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AF6" w:rsidRPr="00F93AF6" w:rsidRDefault="00F93AF6" w:rsidP="00F93AF6">
      <w:pPr>
        <w:spacing w:after="0" w:line="240" w:lineRule="auto"/>
        <w:jc w:val="right"/>
        <w:rPr>
          <w:rFonts w:ascii="Times New Roman" w:eastAsia="Times New Roman" w:hAnsi="Times New Roman" w:cs="Times New Roman"/>
          <w:sz w:val="20"/>
          <w:szCs w:val="20"/>
          <w:lang w:eastAsia="ru-RU"/>
        </w:rPr>
      </w:pPr>
      <w:r w:rsidRPr="00F93AF6">
        <w:rPr>
          <w:rFonts w:ascii="Times New Roman" w:eastAsia="Times New Roman" w:hAnsi="Times New Roman" w:cs="Times New Roman"/>
          <w:sz w:val="20"/>
          <w:szCs w:val="20"/>
          <w:lang w:eastAsia="ru-RU"/>
        </w:rPr>
        <w:t xml:space="preserve">Приложение №2 </w:t>
      </w:r>
      <w:proofErr w:type="gramStart"/>
      <w:r w:rsidRPr="00F93AF6">
        <w:rPr>
          <w:rFonts w:ascii="Times New Roman" w:eastAsia="Times New Roman" w:hAnsi="Times New Roman" w:cs="Times New Roman"/>
          <w:sz w:val="20"/>
          <w:szCs w:val="20"/>
          <w:lang w:eastAsia="ru-RU"/>
        </w:rPr>
        <w:t>к</w:t>
      </w:r>
      <w:proofErr w:type="gramEnd"/>
    </w:p>
    <w:p w:rsidR="00F93AF6" w:rsidRPr="00F93AF6" w:rsidRDefault="00F93AF6" w:rsidP="00F93AF6">
      <w:pPr>
        <w:spacing w:after="0" w:line="240" w:lineRule="auto"/>
        <w:jc w:val="right"/>
        <w:rPr>
          <w:rFonts w:ascii="Times New Roman" w:eastAsia="Times New Roman" w:hAnsi="Times New Roman" w:cs="Times New Roman"/>
          <w:sz w:val="20"/>
          <w:szCs w:val="20"/>
          <w:lang w:eastAsia="ru-RU"/>
        </w:rPr>
      </w:pPr>
      <w:r w:rsidRPr="00F93AF6">
        <w:rPr>
          <w:rFonts w:ascii="Times New Roman" w:eastAsia="Times New Roman" w:hAnsi="Times New Roman" w:cs="Times New Roman"/>
          <w:sz w:val="20"/>
          <w:szCs w:val="20"/>
          <w:lang w:eastAsia="ru-RU"/>
        </w:rPr>
        <w:t xml:space="preserve">  Трудовому договоруработников муниципального</w:t>
      </w:r>
    </w:p>
    <w:p w:rsidR="00F93AF6" w:rsidRPr="00F93AF6" w:rsidRDefault="00F93AF6" w:rsidP="00F93AF6">
      <w:pPr>
        <w:spacing w:after="0" w:line="240" w:lineRule="auto"/>
        <w:jc w:val="right"/>
        <w:rPr>
          <w:rFonts w:ascii="Times New Roman" w:eastAsia="Times New Roman" w:hAnsi="Times New Roman" w:cs="Times New Roman"/>
          <w:sz w:val="20"/>
          <w:szCs w:val="20"/>
          <w:lang w:eastAsia="ru-RU"/>
        </w:rPr>
      </w:pPr>
      <w:r w:rsidRPr="00F93AF6">
        <w:rPr>
          <w:rFonts w:ascii="Times New Roman" w:eastAsia="Times New Roman" w:hAnsi="Times New Roman" w:cs="Times New Roman"/>
          <w:sz w:val="20"/>
          <w:szCs w:val="20"/>
          <w:lang w:eastAsia="ru-RU"/>
        </w:rPr>
        <w:t>бюджетного дошкольного образовательного</w:t>
      </w:r>
    </w:p>
    <w:p w:rsidR="00F93AF6" w:rsidRPr="00F93AF6" w:rsidRDefault="00F93AF6" w:rsidP="00F93AF6">
      <w:pPr>
        <w:spacing w:after="0" w:line="240" w:lineRule="auto"/>
        <w:jc w:val="right"/>
        <w:rPr>
          <w:rFonts w:ascii="Times New Roman" w:eastAsia="Times New Roman" w:hAnsi="Times New Roman" w:cs="Times New Roman"/>
          <w:lang w:eastAsia="ru-RU"/>
        </w:rPr>
      </w:pPr>
      <w:r w:rsidRPr="00F93AF6">
        <w:rPr>
          <w:rFonts w:ascii="Times New Roman" w:eastAsia="Times New Roman" w:hAnsi="Times New Roman" w:cs="Times New Roman"/>
          <w:lang w:eastAsia="ru-RU"/>
        </w:rPr>
        <w:t xml:space="preserve">учреждения </w:t>
      </w:r>
    </w:p>
    <w:p w:rsidR="00F93AF6" w:rsidRPr="00F93AF6" w:rsidRDefault="00F93AF6" w:rsidP="00F93AF6">
      <w:pPr>
        <w:spacing w:after="0" w:line="240" w:lineRule="auto"/>
        <w:jc w:val="right"/>
        <w:rPr>
          <w:rFonts w:ascii="Times New Roman" w:eastAsia="Times New Roman" w:hAnsi="Times New Roman" w:cs="Times New Roman"/>
          <w:lang w:eastAsia="ru-RU"/>
        </w:rPr>
      </w:pPr>
      <w:r w:rsidRPr="00F93AF6">
        <w:rPr>
          <w:rFonts w:ascii="Times New Roman" w:eastAsia="Times New Roman" w:hAnsi="Times New Roman" w:cs="Times New Roman"/>
          <w:lang w:eastAsia="ru-RU"/>
        </w:rPr>
        <w:t xml:space="preserve">«Зеленогорский детский сад </w:t>
      </w:r>
      <w:r w:rsidR="00B5464F">
        <w:rPr>
          <w:rFonts w:ascii="Times New Roman" w:eastAsia="Times New Roman" w:hAnsi="Times New Roman" w:cs="Times New Roman"/>
          <w:lang w:eastAsia="ru-RU"/>
        </w:rPr>
        <w:t>№2</w:t>
      </w:r>
      <w:r w:rsidRPr="00F93AF6">
        <w:rPr>
          <w:rFonts w:ascii="Times New Roman" w:eastAsia="Times New Roman" w:hAnsi="Times New Roman" w:cs="Times New Roman"/>
          <w:lang w:eastAsia="ru-RU"/>
        </w:rPr>
        <w:t xml:space="preserve"> общеразвивающего </w:t>
      </w:r>
    </w:p>
    <w:p w:rsidR="00F93AF6" w:rsidRPr="00F93AF6" w:rsidRDefault="00F93AF6" w:rsidP="00F93AF6">
      <w:pPr>
        <w:spacing w:after="0" w:line="240" w:lineRule="auto"/>
        <w:jc w:val="right"/>
        <w:rPr>
          <w:rFonts w:ascii="Times New Roman" w:eastAsia="Times New Roman" w:hAnsi="Times New Roman" w:cs="Times New Roman"/>
          <w:lang w:eastAsia="ru-RU"/>
        </w:rPr>
      </w:pPr>
      <w:r w:rsidRPr="00F93AF6">
        <w:rPr>
          <w:rFonts w:ascii="Times New Roman" w:eastAsia="Times New Roman" w:hAnsi="Times New Roman" w:cs="Times New Roman"/>
          <w:lang w:eastAsia="ru-RU"/>
        </w:rPr>
        <w:t xml:space="preserve">вида с приоритетным осуществлением </w:t>
      </w:r>
    </w:p>
    <w:p w:rsidR="00F93AF6" w:rsidRPr="00F93AF6" w:rsidRDefault="00B5464F" w:rsidP="00F93AF6">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художественно-эстетического</w:t>
      </w:r>
      <w:r w:rsidR="00F93AF6" w:rsidRPr="00F93AF6">
        <w:rPr>
          <w:rFonts w:ascii="Times New Roman" w:eastAsia="Times New Roman" w:hAnsi="Times New Roman" w:cs="Times New Roman"/>
          <w:lang w:eastAsia="ru-RU"/>
        </w:rPr>
        <w:t xml:space="preserve"> развития»</w:t>
      </w:r>
    </w:p>
    <w:p w:rsidR="00F93AF6" w:rsidRPr="00F93AF6" w:rsidRDefault="00F93AF6" w:rsidP="00F93AF6">
      <w:pPr>
        <w:spacing w:after="0" w:line="240" w:lineRule="auto"/>
        <w:jc w:val="right"/>
        <w:rPr>
          <w:rFonts w:ascii="Times New Roman" w:eastAsia="Times New Roman" w:hAnsi="Times New Roman" w:cs="Times New Roman"/>
          <w:sz w:val="36"/>
          <w:szCs w:val="36"/>
          <w:lang w:eastAsia="ru-RU"/>
        </w:rPr>
      </w:pPr>
    </w:p>
    <w:p w:rsidR="00F93AF6" w:rsidRPr="00F93AF6" w:rsidRDefault="00F93AF6" w:rsidP="00F93AF6">
      <w:pPr>
        <w:spacing w:after="0" w:line="240" w:lineRule="auto"/>
        <w:ind w:left="6379"/>
        <w:jc w:val="right"/>
        <w:rPr>
          <w:rFonts w:ascii="Times New Roman" w:eastAsia="Times New Roman" w:hAnsi="Times New Roman" w:cs="Times New Roman"/>
          <w:sz w:val="20"/>
          <w:szCs w:val="20"/>
          <w:lang w:eastAsia="ru-RU"/>
        </w:rPr>
      </w:pPr>
    </w:p>
    <w:p w:rsidR="00F93AF6" w:rsidRPr="00F93AF6" w:rsidRDefault="00F93AF6" w:rsidP="00F93AF6">
      <w:pPr>
        <w:spacing w:after="0" w:line="240" w:lineRule="auto"/>
        <w:outlineLvl w:val="0"/>
        <w:rPr>
          <w:rFonts w:ascii="Times New Roman" w:eastAsia="Times New Roman" w:hAnsi="Times New Roman" w:cs="Times New Roman"/>
          <w:sz w:val="28"/>
          <w:szCs w:val="28"/>
          <w:lang w:eastAsia="ru-RU"/>
        </w:rPr>
      </w:pPr>
    </w:p>
    <w:p w:rsidR="00F93AF6" w:rsidRPr="00F93AF6" w:rsidRDefault="00F93AF6" w:rsidP="00F93AF6">
      <w:pPr>
        <w:spacing w:after="0" w:line="240" w:lineRule="auto"/>
        <w:outlineLvl w:val="0"/>
        <w:rPr>
          <w:rFonts w:ascii="Times New Roman" w:eastAsia="Times New Roman" w:hAnsi="Times New Roman" w:cs="Times New Roman"/>
          <w:sz w:val="28"/>
          <w:szCs w:val="28"/>
          <w:lang w:eastAsia="ru-RU"/>
        </w:rPr>
      </w:pPr>
    </w:p>
    <w:p w:rsidR="00F93AF6" w:rsidRPr="00F93AF6" w:rsidRDefault="00F93AF6" w:rsidP="00F93AF6">
      <w:pPr>
        <w:spacing w:after="0" w:line="240" w:lineRule="auto"/>
        <w:outlineLvl w:val="0"/>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Согласовано:                                                                         Утверждаю:</w:t>
      </w:r>
    </w:p>
    <w:p w:rsidR="00F93AF6" w:rsidRPr="00F93AF6" w:rsidRDefault="00F93AF6" w:rsidP="00F93AF6">
      <w:pPr>
        <w:spacing w:after="0" w:line="240" w:lineRule="auto"/>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Председатель ПК                                                                  Заведующий</w:t>
      </w:r>
    </w:p>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_______</w:t>
      </w:r>
      <w:r w:rsidR="00B5464F">
        <w:rPr>
          <w:rFonts w:ascii="Times New Roman" w:eastAsia="Times New Roman" w:hAnsi="Times New Roman" w:cs="Times New Roman"/>
          <w:sz w:val="28"/>
          <w:szCs w:val="28"/>
          <w:lang w:eastAsia="ru-RU"/>
        </w:rPr>
        <w:t xml:space="preserve"> Н.Г.</w:t>
      </w:r>
      <w:r w:rsidR="004627A8">
        <w:rPr>
          <w:rFonts w:ascii="Times New Roman" w:eastAsia="Times New Roman" w:hAnsi="Times New Roman" w:cs="Times New Roman"/>
          <w:sz w:val="28"/>
          <w:szCs w:val="28"/>
          <w:lang w:eastAsia="ru-RU"/>
        </w:rPr>
        <w:t>Копылова</w:t>
      </w:r>
    </w:p>
    <w:p w:rsidR="00F93AF6" w:rsidRPr="00F93AF6" w:rsidRDefault="00F93AF6" w:rsidP="00F93AF6">
      <w:pPr>
        <w:spacing w:after="0" w:line="240" w:lineRule="auto"/>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«_____»_____20    г.                                                           «_____»_______ 20    г.</w:t>
      </w:r>
    </w:p>
    <w:p w:rsidR="00F93AF6" w:rsidRPr="00F93AF6" w:rsidRDefault="00F93AF6" w:rsidP="00F93AF6">
      <w:pPr>
        <w:spacing w:after="0" w:line="240" w:lineRule="auto"/>
        <w:rPr>
          <w:rFonts w:ascii="Times New Roman" w:eastAsia="Times New Roman" w:hAnsi="Times New Roman" w:cs="Times New Roman"/>
          <w:sz w:val="28"/>
          <w:szCs w:val="28"/>
          <w:lang w:eastAsia="ru-RU"/>
        </w:rPr>
      </w:pPr>
    </w:p>
    <w:p w:rsidR="00F93AF6" w:rsidRPr="00F93AF6" w:rsidRDefault="00F93AF6" w:rsidP="00F93AF6">
      <w:pPr>
        <w:spacing w:after="0" w:line="240" w:lineRule="auto"/>
        <w:rPr>
          <w:rFonts w:ascii="Times New Roman" w:eastAsia="Times New Roman" w:hAnsi="Times New Roman" w:cs="Times New Roman"/>
          <w:sz w:val="20"/>
          <w:szCs w:val="20"/>
          <w:lang w:eastAsia="ru-RU"/>
        </w:rPr>
      </w:pPr>
    </w:p>
    <w:p w:rsidR="00F93AF6" w:rsidRPr="00F93AF6" w:rsidRDefault="00F93AF6" w:rsidP="00F93AF6">
      <w:pPr>
        <w:spacing w:after="0" w:line="240" w:lineRule="auto"/>
        <w:rPr>
          <w:rFonts w:ascii="Times New Roman" w:eastAsia="Times New Roman" w:hAnsi="Times New Roman" w:cs="Times New Roman"/>
          <w:sz w:val="20"/>
          <w:szCs w:val="20"/>
          <w:lang w:eastAsia="ru-RU"/>
        </w:rPr>
      </w:pPr>
    </w:p>
    <w:p w:rsidR="00F93AF6" w:rsidRPr="00F93AF6" w:rsidRDefault="00F93AF6" w:rsidP="00F93AF6">
      <w:pPr>
        <w:spacing w:after="0" w:line="240" w:lineRule="auto"/>
        <w:rPr>
          <w:rFonts w:ascii="Times New Roman" w:eastAsia="Times New Roman" w:hAnsi="Times New Roman" w:cs="Times New Roman"/>
          <w:sz w:val="20"/>
          <w:szCs w:val="20"/>
          <w:lang w:eastAsia="ru-RU"/>
        </w:rPr>
      </w:pPr>
    </w:p>
    <w:p w:rsidR="00F93AF6" w:rsidRPr="00F93AF6" w:rsidRDefault="00F93AF6" w:rsidP="00F93AF6">
      <w:pPr>
        <w:spacing w:after="0" w:line="240" w:lineRule="auto"/>
        <w:rPr>
          <w:rFonts w:ascii="Times New Roman" w:eastAsia="Times New Roman" w:hAnsi="Times New Roman" w:cs="Times New Roman"/>
          <w:sz w:val="20"/>
          <w:szCs w:val="20"/>
          <w:lang w:eastAsia="ru-RU"/>
        </w:rPr>
      </w:pPr>
    </w:p>
    <w:p w:rsidR="00F93AF6" w:rsidRPr="00F93AF6" w:rsidRDefault="00F93AF6" w:rsidP="00F93AF6">
      <w:pPr>
        <w:spacing w:after="0" w:line="240" w:lineRule="auto"/>
        <w:rPr>
          <w:rFonts w:ascii="Times New Roman" w:eastAsia="Times New Roman" w:hAnsi="Times New Roman" w:cs="Times New Roman"/>
          <w:sz w:val="20"/>
          <w:szCs w:val="20"/>
          <w:lang w:eastAsia="ru-RU"/>
        </w:rPr>
      </w:pPr>
    </w:p>
    <w:p w:rsidR="00F93AF6" w:rsidRPr="00F93AF6" w:rsidRDefault="00F93AF6" w:rsidP="00F93AF6">
      <w:pPr>
        <w:spacing w:after="0" w:line="240" w:lineRule="auto"/>
        <w:rPr>
          <w:rFonts w:ascii="Times New Roman" w:eastAsia="Times New Roman" w:hAnsi="Times New Roman" w:cs="Times New Roman"/>
          <w:sz w:val="20"/>
          <w:szCs w:val="20"/>
          <w:lang w:eastAsia="ru-RU"/>
        </w:rPr>
      </w:pPr>
    </w:p>
    <w:p w:rsidR="00F93AF6" w:rsidRPr="00F93AF6" w:rsidRDefault="00F93AF6" w:rsidP="00F93AF6">
      <w:pPr>
        <w:spacing w:after="0" w:line="240" w:lineRule="auto"/>
        <w:jc w:val="center"/>
        <w:outlineLvl w:val="0"/>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sz w:val="72"/>
          <w:szCs w:val="72"/>
          <w:lang w:eastAsia="ru-RU"/>
        </w:rPr>
        <w:t>Положение</w:t>
      </w:r>
    </w:p>
    <w:p w:rsidR="00F93AF6" w:rsidRPr="00F93AF6" w:rsidRDefault="00F93AF6" w:rsidP="00F93AF6">
      <w:pPr>
        <w:spacing w:after="0" w:line="240" w:lineRule="auto"/>
        <w:jc w:val="center"/>
        <w:rPr>
          <w:rFonts w:ascii="Times New Roman" w:eastAsia="Times New Roman" w:hAnsi="Times New Roman" w:cs="Times New Roman"/>
          <w:b/>
          <w:sz w:val="36"/>
          <w:szCs w:val="36"/>
          <w:lang w:eastAsia="ru-RU"/>
        </w:rPr>
      </w:pPr>
      <w:r w:rsidRPr="00F93AF6">
        <w:rPr>
          <w:rFonts w:ascii="Times New Roman" w:eastAsia="Times New Roman" w:hAnsi="Times New Roman" w:cs="Times New Roman"/>
          <w:b/>
          <w:sz w:val="36"/>
          <w:szCs w:val="36"/>
          <w:lang w:eastAsia="ru-RU"/>
        </w:rPr>
        <w:t>об оплате труда  работников</w:t>
      </w:r>
    </w:p>
    <w:p w:rsidR="00F93AF6" w:rsidRPr="00F93AF6" w:rsidRDefault="00F93AF6" w:rsidP="00F93AF6">
      <w:pPr>
        <w:spacing w:after="0" w:line="240" w:lineRule="auto"/>
        <w:jc w:val="center"/>
        <w:rPr>
          <w:rFonts w:ascii="Times New Roman" w:eastAsia="Times New Roman" w:hAnsi="Times New Roman" w:cs="Times New Roman"/>
          <w:b/>
          <w:sz w:val="36"/>
          <w:szCs w:val="36"/>
          <w:lang w:eastAsia="ru-RU"/>
        </w:rPr>
      </w:pPr>
      <w:r w:rsidRPr="00F93AF6">
        <w:rPr>
          <w:rFonts w:ascii="Times New Roman" w:eastAsia="Times New Roman" w:hAnsi="Times New Roman" w:cs="Times New Roman"/>
          <w:b/>
          <w:sz w:val="36"/>
          <w:szCs w:val="36"/>
          <w:lang w:eastAsia="ru-RU"/>
        </w:rPr>
        <w:t>муниципального бюджетного дошкольного образовательного</w:t>
      </w:r>
    </w:p>
    <w:p w:rsidR="00F93AF6" w:rsidRPr="00F93AF6" w:rsidRDefault="00F93AF6" w:rsidP="00F93AF6">
      <w:pPr>
        <w:spacing w:after="0" w:line="240" w:lineRule="auto"/>
        <w:jc w:val="center"/>
        <w:rPr>
          <w:rFonts w:ascii="Times New Roman" w:eastAsia="Times New Roman" w:hAnsi="Times New Roman" w:cs="Times New Roman"/>
          <w:b/>
          <w:sz w:val="36"/>
          <w:szCs w:val="36"/>
          <w:lang w:eastAsia="ru-RU"/>
        </w:rPr>
      </w:pPr>
      <w:r w:rsidRPr="00F93AF6">
        <w:rPr>
          <w:rFonts w:ascii="Times New Roman" w:eastAsia="Times New Roman" w:hAnsi="Times New Roman" w:cs="Times New Roman"/>
          <w:b/>
          <w:sz w:val="36"/>
          <w:szCs w:val="36"/>
          <w:lang w:eastAsia="ru-RU"/>
        </w:rPr>
        <w:t xml:space="preserve">учреждения </w:t>
      </w:r>
    </w:p>
    <w:p w:rsidR="00F93AF6" w:rsidRPr="00F93AF6" w:rsidRDefault="00F93AF6" w:rsidP="00F93AF6">
      <w:pPr>
        <w:spacing w:after="0" w:line="240" w:lineRule="auto"/>
        <w:jc w:val="center"/>
        <w:rPr>
          <w:rFonts w:ascii="Times New Roman" w:eastAsia="Times New Roman" w:hAnsi="Times New Roman" w:cs="Times New Roman"/>
          <w:sz w:val="36"/>
          <w:szCs w:val="36"/>
          <w:lang w:eastAsia="ru-RU"/>
        </w:rPr>
      </w:pPr>
      <w:r w:rsidRPr="00F93AF6">
        <w:rPr>
          <w:rFonts w:ascii="Times New Roman" w:eastAsia="Times New Roman" w:hAnsi="Times New Roman" w:cs="Times New Roman"/>
          <w:b/>
          <w:sz w:val="36"/>
          <w:szCs w:val="36"/>
          <w:lang w:eastAsia="ru-RU"/>
        </w:rPr>
        <w:t>«Зеленогорский детский сад №</w:t>
      </w:r>
      <w:r w:rsidR="00B5464F">
        <w:rPr>
          <w:rFonts w:ascii="Times New Roman" w:eastAsia="Times New Roman" w:hAnsi="Times New Roman" w:cs="Times New Roman"/>
          <w:b/>
          <w:sz w:val="36"/>
          <w:szCs w:val="36"/>
          <w:lang w:eastAsia="ru-RU"/>
        </w:rPr>
        <w:t>2</w:t>
      </w:r>
      <w:r w:rsidRPr="00F93AF6">
        <w:rPr>
          <w:rFonts w:ascii="Times New Roman" w:eastAsia="Times New Roman" w:hAnsi="Times New Roman" w:cs="Times New Roman"/>
          <w:b/>
          <w:sz w:val="36"/>
          <w:szCs w:val="36"/>
          <w:lang w:eastAsia="ru-RU"/>
        </w:rPr>
        <w:t xml:space="preserve"> общеразвивающего вида с приоритетным осуществлением </w:t>
      </w:r>
      <w:r w:rsidR="00B5464F">
        <w:rPr>
          <w:rFonts w:ascii="Times New Roman" w:eastAsia="Times New Roman" w:hAnsi="Times New Roman" w:cs="Times New Roman"/>
          <w:b/>
          <w:sz w:val="36"/>
          <w:szCs w:val="36"/>
          <w:lang w:eastAsia="ru-RU"/>
        </w:rPr>
        <w:t xml:space="preserve"> художественно-эстетического</w:t>
      </w:r>
      <w:r w:rsidRPr="00F93AF6">
        <w:rPr>
          <w:rFonts w:ascii="Times New Roman" w:eastAsia="Times New Roman" w:hAnsi="Times New Roman" w:cs="Times New Roman"/>
          <w:b/>
          <w:sz w:val="36"/>
          <w:szCs w:val="36"/>
          <w:lang w:eastAsia="ru-RU"/>
        </w:rPr>
        <w:t xml:space="preserve"> развития»</w:t>
      </w:r>
    </w:p>
    <w:p w:rsidR="00F93AF6" w:rsidRPr="00F93AF6" w:rsidRDefault="00F93AF6" w:rsidP="00F93AF6">
      <w:pPr>
        <w:spacing w:after="0" w:line="240" w:lineRule="auto"/>
        <w:jc w:val="center"/>
        <w:rPr>
          <w:rFonts w:ascii="Times New Roman" w:eastAsia="Times New Roman" w:hAnsi="Times New Roman" w:cs="Times New Roman"/>
          <w:sz w:val="36"/>
          <w:szCs w:val="36"/>
          <w:lang w:eastAsia="ru-RU"/>
        </w:rPr>
      </w:pPr>
    </w:p>
    <w:p w:rsidR="00F93AF6" w:rsidRPr="00F93AF6" w:rsidRDefault="00F93AF6" w:rsidP="00F93AF6">
      <w:pPr>
        <w:spacing w:after="0" w:line="240" w:lineRule="auto"/>
        <w:jc w:val="center"/>
        <w:rPr>
          <w:rFonts w:ascii="Times New Roman" w:eastAsia="Times New Roman" w:hAnsi="Times New Roman" w:cs="Times New Roman"/>
          <w:sz w:val="48"/>
          <w:szCs w:val="48"/>
          <w:lang w:eastAsia="ru-RU"/>
        </w:rPr>
      </w:pPr>
    </w:p>
    <w:p w:rsidR="00F93AF6" w:rsidRPr="00F93AF6" w:rsidRDefault="00F93AF6" w:rsidP="00F93AF6">
      <w:pPr>
        <w:spacing w:after="0" w:line="240" w:lineRule="auto"/>
        <w:jc w:val="center"/>
        <w:rPr>
          <w:rFonts w:ascii="Times New Roman" w:eastAsia="Times New Roman" w:hAnsi="Times New Roman" w:cs="Times New Roman"/>
          <w:b/>
          <w:sz w:val="48"/>
          <w:szCs w:val="48"/>
          <w:lang w:eastAsia="ru-RU"/>
        </w:rPr>
      </w:pPr>
    </w:p>
    <w:p w:rsidR="00F93AF6" w:rsidRPr="00F93AF6" w:rsidRDefault="00F93AF6" w:rsidP="00F93AF6">
      <w:pPr>
        <w:spacing w:after="0" w:line="240" w:lineRule="auto"/>
        <w:jc w:val="center"/>
        <w:rPr>
          <w:rFonts w:ascii="Times New Roman" w:eastAsia="Times New Roman" w:hAnsi="Times New Roman" w:cs="Times New Roman"/>
          <w:b/>
          <w:sz w:val="48"/>
          <w:szCs w:val="48"/>
          <w:lang w:eastAsia="ru-RU"/>
        </w:rPr>
      </w:pPr>
    </w:p>
    <w:p w:rsidR="00F93AF6" w:rsidRPr="00F93AF6" w:rsidRDefault="00F93AF6" w:rsidP="00F93AF6">
      <w:pPr>
        <w:spacing w:after="0" w:line="240" w:lineRule="auto"/>
        <w:jc w:val="center"/>
        <w:rPr>
          <w:rFonts w:ascii="Times New Roman" w:eastAsia="Times New Roman" w:hAnsi="Times New Roman" w:cs="Times New Roman"/>
          <w:b/>
          <w:sz w:val="48"/>
          <w:szCs w:val="48"/>
          <w:lang w:eastAsia="ru-RU"/>
        </w:rPr>
      </w:pPr>
    </w:p>
    <w:p w:rsidR="00F93AF6" w:rsidRPr="00F93AF6" w:rsidRDefault="00F93AF6" w:rsidP="00F93AF6">
      <w:pPr>
        <w:spacing w:after="0" w:line="240" w:lineRule="auto"/>
        <w:jc w:val="center"/>
        <w:rPr>
          <w:rFonts w:ascii="Times New Roman" w:eastAsia="Times New Roman" w:hAnsi="Times New Roman" w:cs="Times New Roman"/>
          <w:b/>
          <w:sz w:val="48"/>
          <w:szCs w:val="48"/>
          <w:lang w:eastAsia="ru-RU"/>
        </w:rPr>
      </w:pPr>
    </w:p>
    <w:p w:rsidR="00F93AF6" w:rsidRPr="00F93AF6" w:rsidRDefault="00F93AF6" w:rsidP="00F93AF6">
      <w:pPr>
        <w:spacing w:after="0" w:line="240" w:lineRule="auto"/>
        <w:jc w:val="center"/>
        <w:rPr>
          <w:rFonts w:ascii="Times New Roman" w:eastAsia="Times New Roman" w:hAnsi="Times New Roman" w:cs="Times New Roman"/>
          <w:b/>
          <w:sz w:val="48"/>
          <w:szCs w:val="48"/>
          <w:lang w:eastAsia="ru-RU"/>
        </w:rPr>
      </w:pPr>
    </w:p>
    <w:p w:rsidR="00F93AF6" w:rsidRPr="00F93AF6" w:rsidRDefault="00F93AF6" w:rsidP="00F93AF6">
      <w:pPr>
        <w:spacing w:after="0" w:line="240" w:lineRule="auto"/>
        <w:outlineLvl w:val="0"/>
        <w:rPr>
          <w:rFonts w:ascii="Times New Roman" w:eastAsia="Times New Roman" w:hAnsi="Times New Roman" w:cs="Times New Roman"/>
          <w:sz w:val="20"/>
          <w:szCs w:val="20"/>
          <w:lang w:eastAsia="ru-RU"/>
        </w:rPr>
      </w:pPr>
    </w:p>
    <w:p w:rsidR="00F93AF6" w:rsidRPr="00F93AF6" w:rsidRDefault="00F93AF6" w:rsidP="00F93AF6">
      <w:pPr>
        <w:spacing w:after="0" w:line="240" w:lineRule="auto"/>
        <w:outlineLvl w:val="0"/>
        <w:rPr>
          <w:rFonts w:ascii="Times New Roman" w:eastAsia="Times New Roman" w:hAnsi="Times New Roman" w:cs="Times New Roman"/>
          <w:sz w:val="20"/>
          <w:szCs w:val="20"/>
          <w:lang w:eastAsia="ru-RU"/>
        </w:rPr>
      </w:pPr>
    </w:p>
    <w:p w:rsidR="00F93AF6" w:rsidRPr="00F93AF6" w:rsidRDefault="00F93AF6" w:rsidP="00F93AF6">
      <w:pPr>
        <w:spacing w:after="0" w:line="240" w:lineRule="auto"/>
        <w:jc w:val="center"/>
        <w:outlineLvl w:val="0"/>
        <w:rPr>
          <w:rFonts w:ascii="Times New Roman" w:eastAsia="Times New Roman" w:hAnsi="Times New Roman" w:cs="Times New Roman"/>
          <w:sz w:val="20"/>
          <w:szCs w:val="20"/>
          <w:lang w:eastAsia="ru-RU"/>
        </w:rPr>
      </w:pPr>
    </w:p>
    <w:p w:rsidR="00F93AF6" w:rsidRPr="00F93AF6" w:rsidRDefault="00F93AF6" w:rsidP="00F93AF6">
      <w:pPr>
        <w:spacing w:after="0" w:line="240" w:lineRule="auto"/>
        <w:jc w:val="center"/>
        <w:outlineLvl w:val="0"/>
        <w:rPr>
          <w:rFonts w:ascii="Times New Roman" w:eastAsia="Times New Roman" w:hAnsi="Times New Roman" w:cs="Times New Roman"/>
          <w:b/>
          <w:sz w:val="48"/>
          <w:szCs w:val="48"/>
          <w:lang w:eastAsia="ru-RU"/>
        </w:rPr>
      </w:pPr>
      <w:r w:rsidRPr="00F93AF6">
        <w:rPr>
          <w:rFonts w:ascii="Times New Roman" w:eastAsia="Times New Roman" w:hAnsi="Times New Roman" w:cs="Times New Roman"/>
          <w:sz w:val="20"/>
          <w:szCs w:val="20"/>
          <w:lang w:eastAsia="ru-RU"/>
        </w:rPr>
        <w:t>Принято на общем собрании трудового коллектива:</w:t>
      </w:r>
      <w:r w:rsidR="00B5464F">
        <w:rPr>
          <w:rFonts w:ascii="Times New Roman" w:eastAsia="Times New Roman" w:hAnsi="Times New Roman" w:cs="Times New Roman"/>
          <w:sz w:val="20"/>
          <w:szCs w:val="20"/>
          <w:lang w:eastAsia="ru-RU"/>
        </w:rPr>
        <w:t>27.07.2012г.</w:t>
      </w:r>
    </w:p>
    <w:p w:rsidR="00F93AF6" w:rsidRPr="00F93AF6" w:rsidRDefault="00F93AF6" w:rsidP="00F93AF6">
      <w:pPr>
        <w:spacing w:after="0" w:line="240" w:lineRule="auto"/>
        <w:jc w:val="center"/>
        <w:rPr>
          <w:rFonts w:ascii="Times New Roman" w:eastAsia="Times New Roman" w:hAnsi="Times New Roman" w:cs="Times New Roman"/>
          <w:b/>
          <w:sz w:val="48"/>
          <w:szCs w:val="48"/>
          <w:lang w:eastAsia="ru-RU"/>
        </w:rPr>
      </w:pPr>
    </w:p>
    <w:p w:rsidR="00F93AF6" w:rsidRPr="00F93AF6" w:rsidRDefault="00F93AF6" w:rsidP="00F93AF6">
      <w:pPr>
        <w:spacing w:after="0" w:line="240" w:lineRule="auto"/>
        <w:jc w:val="center"/>
        <w:outlineLvl w:val="0"/>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eastAsia="ru-RU"/>
        </w:rPr>
        <w:t>Положение об оплате труда  работников</w:t>
      </w:r>
    </w:p>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eastAsia="ru-RU"/>
        </w:rPr>
        <w:t>муниципального бюджетного</w:t>
      </w:r>
    </w:p>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eastAsia="ru-RU"/>
        </w:rPr>
        <w:t>дошкольного образовательного</w:t>
      </w:r>
    </w:p>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eastAsia="ru-RU"/>
        </w:rPr>
        <w:t>учреждения</w:t>
      </w:r>
    </w:p>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eastAsia="ru-RU"/>
        </w:rPr>
        <w:t>«Зеленогорский детский сад №</w:t>
      </w:r>
      <w:r w:rsidR="00B5464F">
        <w:rPr>
          <w:rFonts w:ascii="Times New Roman" w:eastAsia="Times New Roman" w:hAnsi="Times New Roman" w:cs="Times New Roman"/>
          <w:b/>
          <w:sz w:val="28"/>
          <w:szCs w:val="28"/>
          <w:lang w:eastAsia="ru-RU"/>
        </w:rPr>
        <w:t>2</w:t>
      </w:r>
      <w:r w:rsidRPr="00F93AF6">
        <w:rPr>
          <w:rFonts w:ascii="Times New Roman" w:eastAsia="Times New Roman" w:hAnsi="Times New Roman" w:cs="Times New Roman"/>
          <w:b/>
          <w:sz w:val="28"/>
          <w:szCs w:val="28"/>
          <w:lang w:eastAsia="ru-RU"/>
        </w:rPr>
        <w:t xml:space="preserve"> общеразвивающего вида с приоритетным осуществлением </w:t>
      </w:r>
      <w:r w:rsidR="00B5464F">
        <w:rPr>
          <w:rFonts w:ascii="Times New Roman" w:eastAsia="Times New Roman" w:hAnsi="Times New Roman" w:cs="Times New Roman"/>
          <w:b/>
          <w:sz w:val="28"/>
          <w:szCs w:val="28"/>
          <w:lang w:eastAsia="ru-RU"/>
        </w:rPr>
        <w:t>художетвенно-эстетического</w:t>
      </w:r>
      <w:r w:rsidRPr="00F93AF6">
        <w:rPr>
          <w:rFonts w:ascii="Times New Roman" w:eastAsia="Times New Roman" w:hAnsi="Times New Roman" w:cs="Times New Roman"/>
          <w:b/>
          <w:sz w:val="28"/>
          <w:szCs w:val="28"/>
          <w:lang w:eastAsia="ru-RU"/>
        </w:rPr>
        <w:t xml:space="preserve"> развития»</w:t>
      </w:r>
    </w:p>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p>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eastAsia="ru-RU"/>
        </w:rPr>
        <w:t>1. Общие положения</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ab/>
        <w:t xml:space="preserve">1.1Настоящее Положение создано в целях </w:t>
      </w:r>
      <w:proofErr w:type="gramStart"/>
      <w:r w:rsidRPr="00F93AF6">
        <w:rPr>
          <w:rFonts w:ascii="Times New Roman" w:eastAsia="Times New Roman" w:hAnsi="Times New Roman" w:cs="Times New Roman"/>
          <w:sz w:val="28"/>
          <w:szCs w:val="28"/>
          <w:lang w:eastAsia="ru-RU"/>
        </w:rPr>
        <w:t>определения порядка оплаты труда работников муниципального бюджетного  дошкольного учреждения</w:t>
      </w:r>
      <w:proofErr w:type="gramEnd"/>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«Зеленогорский детский сад №</w:t>
      </w:r>
      <w:r w:rsidR="00B5464F">
        <w:rPr>
          <w:rFonts w:ascii="Times New Roman" w:eastAsia="Times New Roman" w:hAnsi="Times New Roman" w:cs="Times New Roman"/>
          <w:sz w:val="28"/>
          <w:szCs w:val="28"/>
          <w:lang w:eastAsia="ru-RU"/>
        </w:rPr>
        <w:t>2</w:t>
      </w:r>
      <w:r w:rsidRPr="00F93AF6">
        <w:rPr>
          <w:rFonts w:ascii="Times New Roman" w:eastAsia="Times New Roman" w:hAnsi="Times New Roman" w:cs="Times New Roman"/>
          <w:sz w:val="28"/>
          <w:szCs w:val="28"/>
          <w:lang w:eastAsia="ru-RU"/>
        </w:rPr>
        <w:t xml:space="preserve"> общеразвивающего вида с приоритетным осуществлением </w:t>
      </w:r>
      <w:r w:rsidR="00B5464F">
        <w:rPr>
          <w:rFonts w:ascii="Times New Roman" w:eastAsia="Times New Roman" w:hAnsi="Times New Roman" w:cs="Times New Roman"/>
          <w:sz w:val="28"/>
          <w:szCs w:val="28"/>
          <w:lang w:eastAsia="ru-RU"/>
        </w:rPr>
        <w:t>художественно</w:t>
      </w:r>
      <w:r w:rsidRPr="00F93AF6">
        <w:rPr>
          <w:rFonts w:ascii="Times New Roman" w:eastAsia="Times New Roman" w:hAnsi="Times New Roman" w:cs="Times New Roman"/>
          <w:sz w:val="28"/>
          <w:szCs w:val="28"/>
          <w:lang w:eastAsia="ru-RU"/>
        </w:rPr>
        <w:t xml:space="preserve"> – </w:t>
      </w:r>
      <w:r w:rsidR="00B5464F">
        <w:rPr>
          <w:rFonts w:ascii="Times New Roman" w:eastAsia="Times New Roman" w:hAnsi="Times New Roman" w:cs="Times New Roman"/>
          <w:sz w:val="28"/>
          <w:szCs w:val="28"/>
          <w:lang w:eastAsia="ru-RU"/>
        </w:rPr>
        <w:t>эстетического</w:t>
      </w:r>
      <w:r w:rsidRPr="00F93AF6">
        <w:rPr>
          <w:rFonts w:ascii="Times New Roman" w:eastAsia="Times New Roman" w:hAnsi="Times New Roman" w:cs="Times New Roman"/>
          <w:sz w:val="28"/>
          <w:szCs w:val="28"/>
          <w:lang w:eastAsia="ru-RU"/>
        </w:rPr>
        <w:t xml:space="preserve"> развития», разработано в соответствии со статьей 144 Трудового кодекса Российской Федерации</w:t>
      </w:r>
      <w:proofErr w:type="gramStart"/>
      <w:r w:rsidRPr="00F93AF6">
        <w:rPr>
          <w:rFonts w:ascii="Times New Roman" w:eastAsia="Times New Roman" w:hAnsi="Times New Roman" w:cs="Times New Roman"/>
          <w:sz w:val="28"/>
          <w:szCs w:val="28"/>
          <w:lang w:eastAsia="ru-RU"/>
        </w:rPr>
        <w:t>,п</w:t>
      </w:r>
      <w:proofErr w:type="gramEnd"/>
      <w:r w:rsidRPr="00F93AF6">
        <w:rPr>
          <w:rFonts w:ascii="Times New Roman" w:eastAsia="Times New Roman" w:hAnsi="Times New Roman" w:cs="Times New Roman"/>
          <w:sz w:val="28"/>
          <w:szCs w:val="28"/>
          <w:lang w:eastAsia="ru-RU"/>
        </w:rPr>
        <w:t>остановлением Коллегии Администрации Кемеровской области  «О введении новой системы оплаты труда для работников государственных образовательных учреждений Кемеровской области» от 25 марта 2011 № 120, постановление Коллегии Администрации Кемеровской области «О внесении изменений в постановление Коллегии Администрации Кемеровской области от25.03.2011 № 120 «О введении новой системы оплаты труда для работников государственных образовательных учреждений Кемеровской области» от 05.05.2012г. № 161, постановлением Администрации Крапивинского муниципального района от 18.03.2011г № 281 «О введении новой системы оплаты труда для работников муниципальных образовательных учреждений  Крапивинского муниципального района»</w:t>
      </w:r>
      <w:proofErr w:type="gramStart"/>
      <w:r w:rsidRPr="00F93AF6">
        <w:rPr>
          <w:rFonts w:ascii="Times New Roman" w:eastAsia="Times New Roman" w:hAnsi="Times New Roman" w:cs="Times New Roman"/>
          <w:sz w:val="28"/>
          <w:szCs w:val="28"/>
          <w:lang w:eastAsia="ru-RU"/>
        </w:rPr>
        <w:t>,п</w:t>
      </w:r>
      <w:proofErr w:type="gramEnd"/>
      <w:r w:rsidRPr="00F93AF6">
        <w:rPr>
          <w:rFonts w:ascii="Times New Roman" w:eastAsia="Times New Roman" w:hAnsi="Times New Roman" w:cs="Times New Roman"/>
          <w:sz w:val="28"/>
          <w:szCs w:val="28"/>
          <w:lang w:eastAsia="ru-RU"/>
        </w:rPr>
        <w:t>остановлением Администрации Крапивинского муниципального района «О внесении изменений в постановление администрации Крапивинского муниципального района от 18.03.2011года № 281 «</w:t>
      </w:r>
      <w:proofErr w:type="gramStart"/>
      <w:r w:rsidRPr="00F93AF6">
        <w:rPr>
          <w:rFonts w:ascii="Times New Roman" w:eastAsia="Times New Roman" w:hAnsi="Times New Roman" w:cs="Times New Roman"/>
          <w:sz w:val="28"/>
          <w:szCs w:val="28"/>
          <w:lang w:eastAsia="ru-RU"/>
        </w:rPr>
        <w:t>О введении новой системы оплаты труда для работников муниципальных образовательных учреждений Крапивинского муниципального района» от 08.09.2011г № 1242,постановлением Администрации Крапивинского муниципального района «О внесении изменений в постановление администрации Крапивинского муниципального района от 18.03.2011года № 281 «О введении новой системы оплаты труда для работников муниципальных образовательных учреждений Крапивинского муниципального района» от 04.06.2012г № 844,решение Совета народных депутатов Крапивинского муниципального</w:t>
      </w:r>
      <w:proofErr w:type="gramEnd"/>
      <w:r w:rsidRPr="00F93AF6">
        <w:rPr>
          <w:rFonts w:ascii="Times New Roman" w:eastAsia="Times New Roman" w:hAnsi="Times New Roman" w:cs="Times New Roman"/>
          <w:sz w:val="28"/>
          <w:szCs w:val="28"/>
          <w:lang w:eastAsia="ru-RU"/>
        </w:rPr>
        <w:t xml:space="preserve"> района от 25.06.2012г. №60   «О внесении изменений в Решение Крапивинского районного Совета народных депутатов третьего созыва от 26.07.2011г № 02-518 «Об утверждении методики расчета норматива подушевого финансирования для дошкольных образовательных учреждений Крапивинского муниципального района»</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1.2 Положение об оплате труда является локальным нормативным актом Учреждения, регулирующим порядок оплаты труда работников Учреждения </w:t>
      </w:r>
      <w:r w:rsidRPr="00F93AF6">
        <w:rPr>
          <w:rFonts w:ascii="Times New Roman" w:eastAsia="Times New Roman" w:hAnsi="Times New Roman" w:cs="Times New Roman"/>
          <w:sz w:val="28"/>
          <w:szCs w:val="28"/>
          <w:lang w:eastAsia="ru-RU"/>
        </w:rPr>
        <w:lastRenderedPageBreak/>
        <w:t>и применения различных видов и определения размеров материального стимулирования работников Учреждения.</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ab/>
        <w:t>1.3 Положение вводится в целях унификации методов материального стимулирования, используемых в Учреждении, направлено на закрепление квалифицированных кадров, повышение индивидуализации материального вознаграждения каждого работника, учет индивидуальных результатов и коллективных достижений, способствующих повышению эффективности деятельности Учреждения по реализации уставных задач.</w:t>
      </w:r>
    </w:p>
    <w:p w:rsidR="00F93AF6" w:rsidRPr="00F93AF6" w:rsidRDefault="00F93AF6" w:rsidP="00F93AF6">
      <w:pPr>
        <w:tabs>
          <w:tab w:val="left" w:pos="0"/>
        </w:tabs>
        <w:spacing w:after="12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Система оплаты труда работников муниципального бюджетного  дошкольного образовательного «Зеленогорский детский сад </w:t>
      </w:r>
      <w:r w:rsidR="00B5464F">
        <w:rPr>
          <w:rFonts w:ascii="Times New Roman" w:eastAsia="Times New Roman" w:hAnsi="Times New Roman" w:cs="Times New Roman"/>
          <w:sz w:val="28"/>
          <w:szCs w:val="28"/>
          <w:lang w:eastAsia="ru-RU"/>
        </w:rPr>
        <w:t>№2</w:t>
      </w:r>
      <w:r w:rsidRPr="00F93AF6">
        <w:rPr>
          <w:rFonts w:ascii="Times New Roman" w:eastAsia="Times New Roman" w:hAnsi="Times New Roman" w:cs="Times New Roman"/>
          <w:sz w:val="28"/>
          <w:szCs w:val="28"/>
          <w:lang w:eastAsia="ru-RU"/>
        </w:rPr>
        <w:t xml:space="preserve"> общеразвивающего вида с приоритетным осуществлением </w:t>
      </w:r>
      <w:r w:rsidR="00B5464F">
        <w:rPr>
          <w:rFonts w:ascii="Times New Roman" w:eastAsia="Times New Roman" w:hAnsi="Times New Roman" w:cs="Times New Roman"/>
          <w:sz w:val="28"/>
          <w:szCs w:val="28"/>
          <w:lang w:eastAsia="ru-RU"/>
        </w:rPr>
        <w:t xml:space="preserve"> художественно</w:t>
      </w:r>
      <w:r w:rsidRPr="00F93AF6">
        <w:rPr>
          <w:rFonts w:ascii="Times New Roman" w:eastAsia="Times New Roman" w:hAnsi="Times New Roman" w:cs="Times New Roman"/>
          <w:sz w:val="28"/>
          <w:szCs w:val="28"/>
          <w:lang w:eastAsia="ru-RU"/>
        </w:rPr>
        <w:t xml:space="preserve"> – </w:t>
      </w:r>
      <w:r w:rsidR="00B5464F">
        <w:rPr>
          <w:rFonts w:ascii="Times New Roman" w:eastAsia="Times New Roman" w:hAnsi="Times New Roman" w:cs="Times New Roman"/>
          <w:sz w:val="28"/>
          <w:szCs w:val="28"/>
          <w:lang w:eastAsia="ru-RU"/>
        </w:rPr>
        <w:t xml:space="preserve"> эстетического</w:t>
      </w:r>
      <w:r w:rsidRPr="00F93AF6">
        <w:rPr>
          <w:rFonts w:ascii="Times New Roman" w:eastAsia="Times New Roman" w:hAnsi="Times New Roman" w:cs="Times New Roman"/>
          <w:sz w:val="28"/>
          <w:szCs w:val="28"/>
          <w:lang w:eastAsia="ru-RU"/>
        </w:rPr>
        <w:t xml:space="preserve"> развития» (далее – работники)  устанавливается с учетом:</w:t>
      </w:r>
    </w:p>
    <w:p w:rsidR="00F93AF6" w:rsidRPr="00F93AF6" w:rsidRDefault="00F93AF6" w:rsidP="00F93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 единого тарифно-квалификационного справочника работ и профессий рабочих;</w:t>
      </w:r>
    </w:p>
    <w:p w:rsidR="00F93AF6" w:rsidRPr="00F93AF6" w:rsidRDefault="00F93AF6" w:rsidP="00F93AF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2) единого квалификационного справочника должностей руководителей, специалистов и служащих;</w:t>
      </w:r>
    </w:p>
    <w:p w:rsidR="00F93AF6" w:rsidRPr="00F93AF6" w:rsidRDefault="00F93AF6" w:rsidP="00F93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3) государственных гарантий по оплате труда;</w:t>
      </w:r>
    </w:p>
    <w:p w:rsidR="00F93AF6" w:rsidRPr="00F93AF6" w:rsidRDefault="00F93AF6" w:rsidP="00F93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4) перечня видов выплат компенсационного характера;</w:t>
      </w:r>
    </w:p>
    <w:p w:rsidR="00F93AF6" w:rsidRPr="00F93AF6" w:rsidRDefault="00F93AF6" w:rsidP="00F93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5) перечня видов выплат стимулирующего характера;</w:t>
      </w:r>
    </w:p>
    <w:p w:rsidR="00F93AF6" w:rsidRPr="00F93AF6" w:rsidRDefault="00F93AF6" w:rsidP="00F93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6) положения об установлении новых </w:t>
      </w:r>
      <w:proofErr w:type="gramStart"/>
      <w:r w:rsidRPr="00F93AF6">
        <w:rPr>
          <w:rFonts w:ascii="Times New Roman" w:eastAsia="Times New Roman" w:hAnsi="Times New Roman" w:cs="Times New Roman"/>
          <w:sz w:val="28"/>
          <w:szCs w:val="28"/>
          <w:lang w:eastAsia="ru-RU"/>
        </w:rPr>
        <w:t>систем оплаты труда работников государственных учреждений Кемеровской</w:t>
      </w:r>
      <w:proofErr w:type="gramEnd"/>
      <w:r w:rsidRPr="00F93AF6">
        <w:rPr>
          <w:rFonts w:ascii="Times New Roman" w:eastAsia="Times New Roman" w:hAnsi="Times New Roman" w:cs="Times New Roman"/>
          <w:sz w:val="28"/>
          <w:szCs w:val="28"/>
          <w:lang w:eastAsia="ru-RU"/>
        </w:rPr>
        <w:t xml:space="preserve"> области, утвержденного Коллегией Администрации  Крапивинского района;</w:t>
      </w:r>
    </w:p>
    <w:p w:rsidR="00F93AF6" w:rsidRPr="00F93AF6" w:rsidRDefault="00F93AF6" w:rsidP="00F93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7) единых рекомендаций Российской трехсторонней комиссии по регулированию социально-трудовых отношений;</w:t>
      </w:r>
    </w:p>
    <w:p w:rsidR="00F93AF6" w:rsidRPr="00F93AF6" w:rsidRDefault="00F93AF6" w:rsidP="00F93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8) согласования с выборным профсоюзным органом.</w:t>
      </w:r>
    </w:p>
    <w:p w:rsidR="00F93AF6" w:rsidRPr="00F93AF6" w:rsidRDefault="00F93AF6" w:rsidP="00F93AF6">
      <w:pPr>
        <w:spacing w:after="0" w:line="240" w:lineRule="auto"/>
        <w:ind w:firstLine="709"/>
        <w:jc w:val="both"/>
        <w:rPr>
          <w:rFonts w:ascii="Times New Roman" w:eastAsia="Times New Roman" w:hAnsi="Times New Roman" w:cs="Times New Roman"/>
          <w:color w:val="FF0000"/>
          <w:sz w:val="28"/>
          <w:szCs w:val="28"/>
          <w:lang w:eastAsia="ru-RU"/>
        </w:rPr>
      </w:pPr>
      <w:r w:rsidRPr="00F93AF6">
        <w:rPr>
          <w:rFonts w:ascii="Times New Roman" w:eastAsia="Times New Roman" w:hAnsi="Times New Roman" w:cs="Times New Roman"/>
          <w:sz w:val="28"/>
          <w:szCs w:val="28"/>
          <w:lang w:eastAsia="ru-RU"/>
        </w:rPr>
        <w:t>1.4. Объем бюджетных ассигнований на оплату труда работников, предусматриваемый соответствующим главным распорядителем средств областного бюджета в бюджете Кемеровской области, местного бюджета в бюджете Крапивинского района и бюджетах муниципальных внебюджетных фондов, может быть уменьшен только при условии уменьшения объема предоставляемых муниципальными учреждениями муниципальных услуг.</w:t>
      </w:r>
    </w:p>
    <w:p w:rsidR="00F93AF6" w:rsidRPr="00F93AF6" w:rsidRDefault="00F93AF6" w:rsidP="00F93AF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1.5. Условия оплаты труда работников  учреждения (далее – условия оплаты труда), включают размеры окладов (должностных окладов), ставок заработной платы, выплат компенсационного и стимулирующего характера.</w:t>
      </w:r>
    </w:p>
    <w:p w:rsidR="00F93AF6" w:rsidRPr="00F93AF6" w:rsidRDefault="00F93AF6" w:rsidP="00F93AF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Условия оплаты труда, включая размер оклада (должностного оклада), ставки заработной платы работника, повышающие коэффициенты к окладам, ставкам заработной платы и иные выплаты стимулирующего характера, выплаты компенсационного характера, являются обязательными для включения в трудовой договор или в дополнительное соглашение между работодателем и работником.</w:t>
      </w:r>
    </w:p>
    <w:p w:rsidR="00F93AF6" w:rsidRPr="00F93AF6" w:rsidRDefault="00F93AF6" w:rsidP="00F93AF6">
      <w:pPr>
        <w:spacing w:after="0" w:line="240" w:lineRule="auto"/>
        <w:ind w:firstLine="708"/>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1.6. Заработная плата работников муниципального бюджетного дошкольного образовательного учреждения «Зеленогорский детский сад №</w:t>
      </w:r>
      <w:r w:rsidR="00B5464F">
        <w:rPr>
          <w:rFonts w:ascii="Times New Roman" w:eastAsia="Times New Roman" w:hAnsi="Times New Roman" w:cs="Times New Roman"/>
          <w:sz w:val="28"/>
          <w:szCs w:val="28"/>
          <w:lang w:eastAsia="ru-RU"/>
        </w:rPr>
        <w:t>2</w:t>
      </w:r>
      <w:r w:rsidRPr="00F93AF6">
        <w:rPr>
          <w:rFonts w:ascii="Times New Roman" w:eastAsia="Times New Roman" w:hAnsi="Times New Roman" w:cs="Times New Roman"/>
          <w:sz w:val="28"/>
          <w:szCs w:val="28"/>
          <w:lang w:eastAsia="ru-RU"/>
        </w:rPr>
        <w:t xml:space="preserve"> общеразвивающего вида с приоритетным осуществлением </w:t>
      </w:r>
      <w:r w:rsidR="00B5464F">
        <w:rPr>
          <w:rFonts w:ascii="Times New Roman" w:eastAsia="Times New Roman" w:hAnsi="Times New Roman" w:cs="Times New Roman"/>
          <w:sz w:val="28"/>
          <w:szCs w:val="28"/>
          <w:lang w:eastAsia="ru-RU"/>
        </w:rPr>
        <w:t xml:space="preserve"> художественно-эстетического</w:t>
      </w:r>
      <w:r w:rsidRPr="00F93AF6">
        <w:rPr>
          <w:rFonts w:ascii="Times New Roman" w:eastAsia="Times New Roman" w:hAnsi="Times New Roman" w:cs="Times New Roman"/>
          <w:sz w:val="28"/>
          <w:szCs w:val="28"/>
          <w:lang w:eastAsia="ru-RU"/>
        </w:rPr>
        <w:t xml:space="preserve"> развития»</w:t>
      </w:r>
    </w:p>
    <w:p w:rsidR="00F93AF6" w:rsidRPr="00F93AF6" w:rsidRDefault="00F93AF6" w:rsidP="00F93AF6">
      <w:pPr>
        <w:spacing w:after="0" w:line="240" w:lineRule="auto"/>
        <w:ind w:firstLine="708"/>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lastRenderedPageBreak/>
        <w:t xml:space="preserve">   (без учета премий и иных стимулирующих выплат), </w:t>
      </w:r>
      <w:proofErr w:type="gramStart"/>
      <w:r w:rsidRPr="00F93AF6">
        <w:rPr>
          <w:rFonts w:ascii="Times New Roman" w:eastAsia="Times New Roman" w:hAnsi="Times New Roman" w:cs="Times New Roman"/>
          <w:sz w:val="28"/>
          <w:szCs w:val="28"/>
          <w:lang w:eastAsia="ru-RU"/>
        </w:rPr>
        <w:t>устанавливаемая</w:t>
      </w:r>
      <w:proofErr w:type="gramEnd"/>
      <w:r w:rsidRPr="00F93AF6">
        <w:rPr>
          <w:rFonts w:ascii="Times New Roman" w:eastAsia="Times New Roman" w:hAnsi="Times New Roman" w:cs="Times New Roman"/>
          <w:sz w:val="28"/>
          <w:szCs w:val="28"/>
          <w:lang w:eastAsia="ru-RU"/>
        </w:rPr>
        <w:t xml:space="preserve"> в соответствии с новой системой оплаты труда, не может быть меньше заработной платы  (без учета премий и иных стимулирующих выплат), выплачиваемой на основе Единой тарифной сетки, при условии сохранения объема должностных обязанностей работников и выполнения ими работ той же квалификации.  </w:t>
      </w:r>
    </w:p>
    <w:p w:rsidR="00F93AF6" w:rsidRPr="00F93AF6" w:rsidRDefault="00F93AF6" w:rsidP="00F93AF6">
      <w:pPr>
        <w:spacing w:after="0" w:line="240" w:lineRule="auto"/>
        <w:ind w:firstLine="708"/>
        <w:jc w:val="both"/>
        <w:rPr>
          <w:rFonts w:ascii="Times New Roman" w:eastAsia="Times New Roman" w:hAnsi="Times New Roman" w:cs="Times New Roman"/>
          <w:sz w:val="28"/>
          <w:szCs w:val="28"/>
          <w:lang w:eastAsia="ru-RU"/>
        </w:rPr>
      </w:pPr>
      <w:proofErr w:type="gramStart"/>
      <w:r w:rsidRPr="00F93AF6">
        <w:rPr>
          <w:rFonts w:ascii="Times New Roman" w:eastAsia="Times New Roman" w:hAnsi="Times New Roman" w:cs="Times New Roman"/>
          <w:sz w:val="28"/>
          <w:szCs w:val="28"/>
          <w:lang w:eastAsia="ru-RU"/>
        </w:rPr>
        <w:t>1.7.Заработная плата  работника, состоящая из вознаграждения за труд в зависимости от квалификации работника, сложности, количества, качества и условий выполняемой работы, компенсационных выплат (доплат и надбавок компенсационного характера, в том числе за работу в условиях, отклоняющихся от нормальных, работу в особых климатических условиях  и иных выплат компенсационного характера) и стимулирующих выплат (доплат и надбавок  стимулирующего характера, премий и иных поощрительных</w:t>
      </w:r>
      <w:proofErr w:type="gramEnd"/>
      <w:r w:rsidRPr="00F93AF6">
        <w:rPr>
          <w:rFonts w:ascii="Times New Roman" w:eastAsia="Times New Roman" w:hAnsi="Times New Roman" w:cs="Times New Roman"/>
          <w:sz w:val="28"/>
          <w:szCs w:val="28"/>
          <w:lang w:eastAsia="ru-RU"/>
        </w:rPr>
        <w:t xml:space="preserve"> и разовых выплат)  не может быть ниже минимального </w:t>
      </w:r>
      <w:proofErr w:type="gramStart"/>
      <w:r w:rsidRPr="00F93AF6">
        <w:rPr>
          <w:rFonts w:ascii="Times New Roman" w:eastAsia="Times New Roman" w:hAnsi="Times New Roman" w:cs="Times New Roman"/>
          <w:sz w:val="28"/>
          <w:szCs w:val="28"/>
          <w:lang w:eastAsia="ru-RU"/>
        </w:rPr>
        <w:t>размера оплаты труда</w:t>
      </w:r>
      <w:proofErr w:type="gramEnd"/>
      <w:r w:rsidRPr="00F93AF6">
        <w:rPr>
          <w:rFonts w:ascii="Times New Roman" w:eastAsia="Times New Roman" w:hAnsi="Times New Roman" w:cs="Times New Roman"/>
          <w:sz w:val="28"/>
          <w:szCs w:val="28"/>
          <w:lang w:eastAsia="ru-RU"/>
        </w:rPr>
        <w:t>, установленного в Российской Федерации.</w:t>
      </w:r>
    </w:p>
    <w:p w:rsidR="00F93AF6" w:rsidRPr="00F93AF6" w:rsidRDefault="00F93AF6" w:rsidP="00F93AF6">
      <w:pPr>
        <w:spacing w:after="0" w:line="240" w:lineRule="auto"/>
        <w:ind w:firstLine="708"/>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1.8.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           </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p w:rsidR="00F93AF6" w:rsidRPr="00F93AF6" w:rsidRDefault="00F93AF6" w:rsidP="00F93AF6">
      <w:pPr>
        <w:spacing w:after="0" w:line="240" w:lineRule="auto"/>
        <w:jc w:val="both"/>
        <w:rPr>
          <w:rFonts w:ascii="Times New Roman" w:eastAsia="Times New Roman" w:hAnsi="Times New Roman" w:cs="Times New Roman"/>
          <w:sz w:val="20"/>
          <w:szCs w:val="20"/>
          <w:lang w:eastAsia="ru-RU"/>
        </w:rPr>
      </w:pPr>
      <w:r w:rsidRPr="00F93AF6">
        <w:rPr>
          <w:rFonts w:ascii="Times New Roman" w:eastAsia="Times New Roman" w:hAnsi="Times New Roman" w:cs="Times New Roman"/>
          <w:sz w:val="20"/>
          <w:szCs w:val="20"/>
          <w:lang w:eastAsia="ru-RU"/>
        </w:rPr>
        <w:tab/>
      </w:r>
    </w:p>
    <w:p w:rsidR="00F93AF6" w:rsidRPr="00F93AF6" w:rsidRDefault="00F93AF6" w:rsidP="00F93AF6">
      <w:pPr>
        <w:spacing w:after="0" w:line="240" w:lineRule="auto"/>
        <w:ind w:firstLine="708"/>
        <w:jc w:val="center"/>
        <w:outlineLvl w:val="0"/>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eastAsia="ru-RU"/>
        </w:rPr>
        <w:t>2. Порядок формирования систем оплаты труда</w:t>
      </w:r>
    </w:p>
    <w:p w:rsidR="00F93AF6" w:rsidRPr="00F93AF6" w:rsidRDefault="00F93AF6" w:rsidP="00F93AF6">
      <w:pPr>
        <w:spacing w:after="0" w:line="240" w:lineRule="auto"/>
        <w:ind w:firstLine="708"/>
        <w:jc w:val="center"/>
        <w:outlineLvl w:val="0"/>
        <w:rPr>
          <w:rFonts w:ascii="Times New Roman" w:eastAsia="Times New Roman" w:hAnsi="Times New Roman" w:cs="Times New Roman"/>
          <w:b/>
          <w:sz w:val="28"/>
          <w:szCs w:val="28"/>
          <w:lang w:eastAsia="ru-RU"/>
        </w:rPr>
      </w:pPr>
    </w:p>
    <w:p w:rsidR="00F93AF6" w:rsidRPr="00F93AF6" w:rsidRDefault="00F93AF6" w:rsidP="00F93AF6">
      <w:pPr>
        <w:spacing w:after="0" w:line="240" w:lineRule="auto"/>
        <w:ind w:firstLine="708"/>
        <w:jc w:val="both"/>
        <w:outlineLvl w:val="0"/>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2.1. </w:t>
      </w:r>
      <w:proofErr w:type="gramStart"/>
      <w:r w:rsidRPr="00F93AF6">
        <w:rPr>
          <w:rFonts w:ascii="Times New Roman" w:eastAsia="Times New Roman" w:hAnsi="Times New Roman" w:cs="Times New Roman"/>
          <w:sz w:val="28"/>
          <w:szCs w:val="28"/>
          <w:lang w:eastAsia="ru-RU"/>
        </w:rPr>
        <w:t>Порядок определения  расходов на оплату труда работников учреждения, распределение и использование фонда оплаты труда работников учреждения, утвержден решением Крапивинского районного Совета народных депутатов 26.07.2011г № 02-518 «Об утверждении Методики расчета норматива подушевого финансирования для дошкольных образовательных учреждений Крапивинского муниципального района», решением Совета народных депутатов Крапивинского муниципального района от 25.06.2012г № 60 «О внесении изменений в Решение Крапивинского районного Совета народных</w:t>
      </w:r>
      <w:proofErr w:type="gramEnd"/>
      <w:r w:rsidRPr="00F93AF6">
        <w:rPr>
          <w:rFonts w:ascii="Times New Roman" w:eastAsia="Times New Roman" w:hAnsi="Times New Roman" w:cs="Times New Roman"/>
          <w:sz w:val="28"/>
          <w:szCs w:val="28"/>
          <w:lang w:eastAsia="ru-RU"/>
        </w:rPr>
        <w:t xml:space="preserve"> депутатов третьего созыва от 26.07.2011г № 02-518 «Об утверждении методики расчета норматива подушевого финансирования для дошкольных образовательных учреждений Крапивинского муниципального района»</w:t>
      </w:r>
    </w:p>
    <w:p w:rsidR="00F93AF6" w:rsidRPr="00F93AF6" w:rsidRDefault="00F93AF6" w:rsidP="00F93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2.1.2. </w:t>
      </w:r>
      <w:proofErr w:type="gramStart"/>
      <w:r w:rsidRPr="00F93AF6">
        <w:rPr>
          <w:rFonts w:ascii="Times New Roman" w:eastAsia="Times New Roman" w:hAnsi="Times New Roman" w:cs="Times New Roman"/>
          <w:sz w:val="28"/>
          <w:szCs w:val="28"/>
          <w:lang w:eastAsia="ru-RU"/>
        </w:rPr>
        <w:t xml:space="preserve">Фонд оплаты труда работников учреждения формируется на календарный год в пределах бюджетных ассигнований на обеспечение выполнения функций учреждения или объема бюджетных ассигнований </w:t>
      </w:r>
      <w:r w:rsidRPr="00F93AF6">
        <w:rPr>
          <w:rFonts w:ascii="Times New Roman" w:eastAsia="Times New Roman" w:hAnsi="Times New Roman" w:cs="Times New Roman"/>
          <w:color w:val="000000"/>
          <w:sz w:val="28"/>
          <w:szCs w:val="28"/>
          <w:lang w:eastAsia="ru-RU"/>
        </w:rPr>
        <w:t>на предоставление субсидий</w:t>
      </w:r>
      <w:r w:rsidRPr="00F93AF6">
        <w:rPr>
          <w:rFonts w:ascii="Times New Roman" w:eastAsia="Times New Roman" w:hAnsi="Times New Roman" w:cs="Times New Roman"/>
          <w:sz w:val="28"/>
          <w:szCs w:val="28"/>
          <w:lang w:eastAsia="ru-RU"/>
        </w:rPr>
        <w:t xml:space="preserve"> на выполнение государственного и муниципального задания, предусмотренных главным распорядителем средств областного бюджета в бюджете Кемеровской области и местного бюджета в бюджете Крапивинского муниципального района, а также средств, поступающих от иной приносящей доход деятельности.</w:t>
      </w:r>
      <w:proofErr w:type="gramEnd"/>
    </w:p>
    <w:p w:rsidR="00F93AF6" w:rsidRPr="00F93AF6" w:rsidRDefault="00F93AF6" w:rsidP="00F93AF6">
      <w:pPr>
        <w:spacing w:after="0" w:line="240" w:lineRule="auto"/>
        <w:ind w:firstLine="708"/>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lastRenderedPageBreak/>
        <w:t xml:space="preserve">2.1.3. Фонд оплаты труда учреждения включает базовую и   стимулирующую части фонда оплаты труда работников учреждения и централизованный фонд для  установления стимулирующих выплат руководителю учреждения </w:t>
      </w:r>
    </w:p>
    <w:p w:rsidR="00F93AF6" w:rsidRPr="00F93AF6" w:rsidRDefault="00F93AF6" w:rsidP="00F93AF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2.1.4. Базовая </w:t>
      </w:r>
      <w:r w:rsidRPr="00F93AF6">
        <w:rPr>
          <w:rFonts w:ascii="Times New Roman" w:eastAsia="Times New Roman" w:hAnsi="Times New Roman" w:cs="Times New Roman"/>
          <w:spacing w:val="1"/>
          <w:sz w:val="28"/>
          <w:szCs w:val="28"/>
          <w:lang w:eastAsia="ru-RU"/>
        </w:rPr>
        <w:t>часть фонда оплаты труда</w:t>
      </w:r>
      <w:r w:rsidRPr="00F93AF6">
        <w:rPr>
          <w:rFonts w:ascii="Times New Roman" w:eastAsia="Times New Roman" w:hAnsi="Times New Roman" w:cs="Times New Roman"/>
          <w:sz w:val="28"/>
          <w:szCs w:val="28"/>
          <w:lang w:eastAsia="ru-RU"/>
        </w:rPr>
        <w:t xml:space="preserve"> обеспечивает выплату гарантированной заработной платы работникам учреждения за выполнение основной и дополнительной работы. </w:t>
      </w:r>
    </w:p>
    <w:p w:rsidR="00F93AF6" w:rsidRPr="00F93AF6" w:rsidRDefault="00F93AF6" w:rsidP="00F93AF6">
      <w:pPr>
        <w:spacing w:after="0" w:line="240" w:lineRule="auto"/>
        <w:ind w:firstLine="708"/>
        <w:jc w:val="both"/>
        <w:rPr>
          <w:rFonts w:ascii="Times New Roman" w:eastAsia="Times New Roman" w:hAnsi="Times New Roman" w:cs="Times New Roman"/>
          <w:sz w:val="28"/>
          <w:szCs w:val="28"/>
          <w:lang w:eastAsia="ru-RU"/>
        </w:rPr>
      </w:pPr>
      <w:proofErr w:type="gramStart"/>
      <w:r w:rsidRPr="00F93AF6">
        <w:rPr>
          <w:rFonts w:ascii="Times New Roman" w:eastAsia="Times New Roman" w:hAnsi="Times New Roman" w:cs="Times New Roman"/>
          <w:sz w:val="28"/>
          <w:szCs w:val="28"/>
          <w:lang w:eastAsia="ru-RU"/>
        </w:rPr>
        <w:t>В базовую часть фонда оплаты труда включаются выплаты по установленным окладам (должностным окладам), ставкам заработной платы, за выполнение основной работы, входящей в круг должностных обязанностей с учетом  повышающих коэффициентов, и компенсационные выплаты за условия труда, отклоняющиеся от нормальных, и дополнительную работу, не входящую в круг должностных обязанностей, работу при совмещении профессий, расширении зоны обслуживания, увеличении объёма работ или исполнении обязанностей</w:t>
      </w:r>
      <w:proofErr w:type="gramEnd"/>
      <w:r w:rsidRPr="00F93AF6">
        <w:rPr>
          <w:rFonts w:ascii="Times New Roman" w:eastAsia="Times New Roman" w:hAnsi="Times New Roman" w:cs="Times New Roman"/>
          <w:sz w:val="28"/>
          <w:szCs w:val="28"/>
          <w:lang w:eastAsia="ru-RU"/>
        </w:rPr>
        <w:t xml:space="preserve"> временно отсутствующего работника (с учетом объема выполняемых работ). </w:t>
      </w:r>
    </w:p>
    <w:p w:rsidR="00F93AF6" w:rsidRPr="00F93AF6" w:rsidRDefault="00F93AF6" w:rsidP="00F93AF6">
      <w:pPr>
        <w:spacing w:after="0" w:line="240" w:lineRule="auto"/>
        <w:ind w:firstLine="708"/>
        <w:jc w:val="both"/>
        <w:rPr>
          <w:rFonts w:ascii="Times New Roman" w:eastAsia="Times New Roman" w:hAnsi="Times New Roman" w:cs="Times New Roman"/>
          <w:sz w:val="28"/>
          <w:szCs w:val="28"/>
          <w:lang w:eastAsia="ru-RU"/>
        </w:rPr>
      </w:pPr>
      <w:proofErr w:type="gramStart"/>
      <w:r w:rsidRPr="00F93AF6">
        <w:rPr>
          <w:rFonts w:ascii="Times New Roman" w:eastAsia="Times New Roman" w:hAnsi="Times New Roman" w:cs="Times New Roman"/>
          <w:sz w:val="28"/>
          <w:szCs w:val="28"/>
          <w:lang w:eastAsia="ru-RU"/>
        </w:rPr>
        <w:t>Порядок и условия установления компенсационных выплат работникам образовательного учреждения за дополнительную работу и за особые условия труда,  которым Трудовым кодексом Российской Федерации предусмотрена дополнительная оплата (работа в  тяжёлых, вредных,  опасных и иных особых условиях труда, отклоняющихся от нормальных) определяется  положением об оплате труда работников учреждения, согласованным в установленном порядке  с выборным органом первичной профсоюзной организации образовательного учреждения.</w:t>
      </w:r>
      <w:proofErr w:type="gramEnd"/>
    </w:p>
    <w:p w:rsidR="00F93AF6" w:rsidRPr="00F93AF6" w:rsidRDefault="00F93AF6" w:rsidP="00F93AF6">
      <w:pPr>
        <w:spacing w:after="0" w:line="240" w:lineRule="auto"/>
        <w:ind w:firstLine="708"/>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Перечень выплат компенсационного характера принят в Положении о распределении компенсационного фонда, приведен в приложении № 1 к  настоящему Положению.</w:t>
      </w:r>
    </w:p>
    <w:p w:rsidR="00F93AF6" w:rsidRPr="00F93AF6" w:rsidRDefault="00F93AF6" w:rsidP="00F93AF6">
      <w:pPr>
        <w:spacing w:after="0" w:line="240" w:lineRule="auto"/>
        <w:ind w:firstLine="708"/>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Компенсационные выплаты устанавливаются  в процентах. </w:t>
      </w:r>
    </w:p>
    <w:p w:rsidR="00F93AF6" w:rsidRPr="00F93AF6" w:rsidRDefault="00F93AF6" w:rsidP="00F93AF6">
      <w:pPr>
        <w:spacing w:after="0" w:line="240" w:lineRule="auto"/>
        <w:ind w:firstLine="708"/>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Стимулирующие выплаты устанавливаются на основании Положения  о распределение стимулирующей части фонда оплаты труда, </w:t>
      </w:r>
      <w:proofErr w:type="gramStart"/>
      <w:r w:rsidRPr="00F93AF6">
        <w:rPr>
          <w:rFonts w:ascii="Times New Roman" w:eastAsia="Times New Roman" w:hAnsi="Times New Roman" w:cs="Times New Roman"/>
          <w:sz w:val="28"/>
          <w:szCs w:val="28"/>
          <w:lang w:eastAsia="ru-RU"/>
        </w:rPr>
        <w:t>приведен</w:t>
      </w:r>
      <w:proofErr w:type="gramEnd"/>
      <w:r w:rsidRPr="00F93AF6">
        <w:rPr>
          <w:rFonts w:ascii="Times New Roman" w:eastAsia="Times New Roman" w:hAnsi="Times New Roman" w:cs="Times New Roman"/>
          <w:sz w:val="28"/>
          <w:szCs w:val="28"/>
          <w:lang w:eastAsia="ru-RU"/>
        </w:rPr>
        <w:t xml:space="preserve"> в приложении № 2 к  настоящему Положению.</w:t>
      </w:r>
    </w:p>
    <w:p w:rsidR="00F93AF6" w:rsidRPr="00F93AF6" w:rsidRDefault="00F93AF6" w:rsidP="00F93AF6">
      <w:pPr>
        <w:spacing w:after="0" w:line="240" w:lineRule="auto"/>
        <w:ind w:firstLine="708"/>
        <w:jc w:val="center"/>
        <w:outlineLvl w:val="0"/>
        <w:rPr>
          <w:rFonts w:ascii="Times New Roman" w:eastAsia="Times New Roman" w:hAnsi="Times New Roman" w:cs="Times New Roman"/>
          <w:b/>
          <w:sz w:val="28"/>
          <w:szCs w:val="28"/>
          <w:lang w:eastAsia="ru-RU"/>
        </w:rPr>
      </w:pPr>
    </w:p>
    <w:p w:rsidR="00F93AF6" w:rsidRPr="00F93AF6" w:rsidRDefault="00F93AF6" w:rsidP="00F93AF6">
      <w:pPr>
        <w:spacing w:after="0" w:line="240" w:lineRule="auto"/>
        <w:ind w:firstLine="708"/>
        <w:jc w:val="center"/>
        <w:outlineLvl w:val="0"/>
        <w:rPr>
          <w:rFonts w:ascii="Times New Roman" w:eastAsia="Times New Roman" w:hAnsi="Times New Roman" w:cs="Times New Roman"/>
          <w:b/>
          <w:sz w:val="28"/>
          <w:szCs w:val="28"/>
          <w:lang w:eastAsia="ru-RU"/>
        </w:rPr>
      </w:pPr>
    </w:p>
    <w:p w:rsidR="00F93AF6" w:rsidRPr="00F93AF6" w:rsidRDefault="00F93AF6" w:rsidP="00F93AF6">
      <w:pPr>
        <w:spacing w:after="0" w:line="240" w:lineRule="auto"/>
        <w:jc w:val="center"/>
        <w:outlineLvl w:val="0"/>
        <w:rPr>
          <w:rFonts w:ascii="Times New Roman" w:eastAsia="Times New Roman" w:hAnsi="Times New Roman" w:cs="Times New Roman"/>
          <w:sz w:val="28"/>
          <w:szCs w:val="28"/>
          <w:lang w:eastAsia="ru-RU"/>
        </w:rPr>
      </w:pPr>
      <w:r w:rsidRPr="00F93AF6">
        <w:rPr>
          <w:rFonts w:ascii="Times New Roman" w:eastAsia="Times New Roman" w:hAnsi="Times New Roman" w:cs="Times New Roman"/>
          <w:b/>
          <w:sz w:val="28"/>
          <w:szCs w:val="28"/>
          <w:lang w:eastAsia="ru-RU"/>
        </w:rPr>
        <w:t>2.2. Порядок исчисления заработной платы и установления окладов (должностных окладов), ставок заработной платы работникам учреждений</w:t>
      </w:r>
      <w:r w:rsidRPr="00F93AF6">
        <w:rPr>
          <w:rFonts w:ascii="Times New Roman" w:eastAsia="Times New Roman" w:hAnsi="Times New Roman" w:cs="Times New Roman"/>
          <w:sz w:val="28"/>
          <w:szCs w:val="28"/>
          <w:lang w:eastAsia="ru-RU"/>
        </w:rPr>
        <w:t>.</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ab/>
        <w:t>2.2.1. Заработная плата работников учреждений включает в себя:</w:t>
      </w:r>
    </w:p>
    <w:p w:rsidR="00F93AF6" w:rsidRPr="00F93AF6" w:rsidRDefault="00F93AF6" w:rsidP="00F93AF6">
      <w:pPr>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оклад, ставку заработной платы по профессиональной квалификационной группе(далее – ПКГ);</w:t>
      </w:r>
    </w:p>
    <w:p w:rsidR="00F93AF6" w:rsidRPr="00F93AF6" w:rsidRDefault="00F93AF6" w:rsidP="00F93AF6">
      <w:pPr>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оклад (должностной оклад), ставку заработной платы;</w:t>
      </w:r>
    </w:p>
    <w:p w:rsidR="00F93AF6" w:rsidRPr="00F93AF6" w:rsidRDefault="00F93AF6" w:rsidP="00F93AF6">
      <w:pPr>
        <w:widowControl w:val="0"/>
        <w:autoSpaceDE w:val="0"/>
        <w:autoSpaceDN w:val="0"/>
        <w:adjustRightInd w:val="0"/>
        <w:spacing w:after="0" w:line="240" w:lineRule="auto"/>
        <w:ind w:firstLine="360"/>
        <w:contextualSpacing/>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повышающие коэффициенты к окладу (должностному окладу), ставке заработной платы по занимаемой должности, за работув сельской местности и поселках городского типа,  за специфику учреждения (структурного подразделения учреждения), за квалификационную категорию, ученую степень, почетное звание (учитывая специфику отрасли);</w:t>
      </w:r>
    </w:p>
    <w:p w:rsidR="00F93AF6" w:rsidRPr="00F93AF6" w:rsidRDefault="00F93AF6" w:rsidP="00F93AF6">
      <w:pPr>
        <w:widowControl w:val="0"/>
        <w:autoSpaceDE w:val="0"/>
        <w:autoSpaceDN w:val="0"/>
        <w:adjustRightInd w:val="0"/>
        <w:spacing w:after="0" w:line="240" w:lineRule="auto"/>
        <w:ind w:firstLine="360"/>
        <w:contextualSpacing/>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lastRenderedPageBreak/>
        <w:t>персональные повышающие коэффициенты к окладу (должностному окладу), ставке заработной платы;</w:t>
      </w:r>
    </w:p>
    <w:p w:rsidR="00F93AF6" w:rsidRPr="00F93AF6" w:rsidRDefault="00F93AF6" w:rsidP="00F93AF6">
      <w:pPr>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выплаты компенсационного характера (компенсационные выплаты);</w:t>
      </w:r>
    </w:p>
    <w:p w:rsidR="00F93AF6" w:rsidRPr="00F93AF6" w:rsidRDefault="00F93AF6" w:rsidP="00F93AF6">
      <w:pPr>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выплаты стимулирующего характера (стимулирующие выплаты).</w:t>
      </w:r>
    </w:p>
    <w:p w:rsidR="00F93AF6" w:rsidRPr="00F93AF6" w:rsidRDefault="00F93AF6" w:rsidP="00F93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Заработная плата работника является вознаграждением за труд и предельными размерами не ограничивается. </w:t>
      </w:r>
    </w:p>
    <w:p w:rsidR="00F93AF6" w:rsidRPr="00F93AF6" w:rsidRDefault="00F93AF6" w:rsidP="00F93AF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93AF6">
        <w:rPr>
          <w:rFonts w:ascii="Times New Roman" w:eastAsia="Calibri" w:hAnsi="Times New Roman" w:cs="Times New Roman"/>
          <w:sz w:val="28"/>
          <w:szCs w:val="28"/>
          <w:lang w:eastAsia="ru-RU"/>
        </w:rPr>
        <w:t>Заработная плата работников учреждения рассчитывается по следующей формуле:</w:t>
      </w:r>
    </w:p>
    <w:p w:rsidR="00F93AF6" w:rsidRPr="00F93AF6" w:rsidRDefault="00F93AF6" w:rsidP="00F93AF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ЗП=(Ор) +((Ор</w:t>
      </w:r>
      <w:proofErr w:type="gramStart"/>
      <w:r w:rsidRPr="00F93AF6">
        <w:rPr>
          <w:rFonts w:ascii="Times New Roman" w:eastAsia="Times New Roman" w:hAnsi="Times New Roman" w:cs="Times New Roman"/>
          <w:sz w:val="28"/>
          <w:szCs w:val="28"/>
          <w:lang w:eastAsia="ru-RU"/>
        </w:rPr>
        <w:t>)</w:t>
      </w:r>
      <w:r w:rsidRPr="00F93AF6">
        <w:rPr>
          <w:rFonts w:ascii="Times New Roman" w:eastAsia="Times New Roman" w:hAnsi="Times New Roman" w:cs="Times New Roman"/>
          <w:sz w:val="20"/>
          <w:szCs w:val="20"/>
          <w:lang w:eastAsia="ru-RU"/>
        </w:rPr>
        <w:t>Х</w:t>
      </w:r>
      <w:proofErr w:type="gramEnd"/>
      <w:r w:rsidRPr="00F93AF6">
        <w:rPr>
          <w:rFonts w:ascii="Times New Roman" w:eastAsia="Times New Roman" w:hAnsi="Times New Roman" w:cs="Times New Roman"/>
          <w:sz w:val="28"/>
          <w:szCs w:val="28"/>
          <w:lang w:eastAsia="ru-RU"/>
        </w:rPr>
        <w:t>(К3))+((Ор)</w:t>
      </w:r>
      <w:r w:rsidRPr="00F93AF6">
        <w:rPr>
          <w:rFonts w:ascii="Times New Roman" w:eastAsia="Times New Roman" w:hAnsi="Times New Roman" w:cs="Times New Roman"/>
          <w:sz w:val="20"/>
          <w:szCs w:val="20"/>
          <w:lang w:eastAsia="ru-RU"/>
        </w:rPr>
        <w:t>Х</w:t>
      </w:r>
      <w:r w:rsidRPr="00F93AF6">
        <w:rPr>
          <w:rFonts w:ascii="Times New Roman" w:eastAsia="Times New Roman" w:hAnsi="Times New Roman" w:cs="Times New Roman"/>
          <w:sz w:val="28"/>
          <w:szCs w:val="28"/>
          <w:lang w:eastAsia="ru-RU"/>
        </w:rPr>
        <w:t>(К4))+КВ+СВ</w:t>
      </w:r>
      <w:r w:rsidRPr="00F93AF6">
        <w:rPr>
          <w:rFonts w:ascii="Times New Roman" w:eastAsia="Times New Roman" w:hAnsi="Times New Roman" w:cs="Times New Roman"/>
          <w:b/>
          <w:sz w:val="28"/>
          <w:szCs w:val="28"/>
          <w:lang w:eastAsia="ru-RU"/>
        </w:rPr>
        <w:t>,</w:t>
      </w:r>
      <w:r w:rsidRPr="00F93AF6">
        <w:rPr>
          <w:rFonts w:ascii="Times New Roman" w:eastAsia="Times New Roman" w:hAnsi="Times New Roman" w:cs="Times New Roman"/>
          <w:sz w:val="28"/>
          <w:szCs w:val="28"/>
          <w:lang w:eastAsia="ru-RU"/>
        </w:rPr>
        <w:t xml:space="preserve"> где     </w:t>
      </w:r>
    </w:p>
    <w:p w:rsidR="00F93AF6" w:rsidRPr="00F93AF6" w:rsidRDefault="00F733D1" w:rsidP="00F93AF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3" o:spid="_x0000_s1026" type="#_x0000_t87" style="position:absolute;left:0;text-align:left;margin-left:68.3pt;margin-top:-4.45pt;width:13.6pt;height:27.7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Vm5wgIAAFoFAAAOAAAAZHJzL2Uyb0RvYy54bWysVNuO0zAQfUfiHyy/d3Np2m6jTVdLLwiJ&#10;y0oLH+DGThNw7GC7zS4ICQTvfAA/sYCQEBJ8Q/pHjJ1saeEFIfLgeDyjM3Nmjn1yellytGFKF1Ik&#10;ODjyMWIilbQQqwQ/ebzoHWOkDRGUcClYgq+YxqeT27dO6ipmocwlp0whABE6rqsE58ZUsefpNGcl&#10;0UeyYgKcmVQlMWCqlUcVqQG95F7o+0OvlopWSqZMazidtU48cfhZxlLzKMs0M4gnGGozblVuXdrV&#10;m5yQeKVIlRdpVwb5hypKUghIuoOaEUPQWhV/QJVFqqSWmTlKZenJLCtS5jgAm8D/jc1FTirmuEBz&#10;dLVrk/5/sOnDzblCBU1wHyNBShhR86H50nxqrrfv0fZd87X5vH27fd18bw/eNN+aH81HWK9R33av&#10;rnQMIBfVubL8dXVfps80OLwDjzU0xKBl/UBSyELWRrqOXWaqRErCZIIhTBQ+dwytQZduTle7ObFL&#10;g1I4DEbhKIRppuDqD8IoHNhKPBJbLFtFpbS5y2SJ7CbBnGXmjiKp7SWJyea+Nm5WtGNM6NMAo6zk&#10;MPoN4SgY+X7USWMvJtyPGfQH/rhL2yFCATeJLbyQi4JzJzAuUJ3g8QAKtR4teUGt0xlqtZxyhSAx&#10;EG0b0LI5CFNyLagDyxmh825vSMHbPSTnwuJBkzp+tl1Ogy/H/nh+PD+OelE4nPcifzbrnS2mUW+4&#10;CEaDWX82nc6CV7a0IIrzglImbHU39yGI/k5v3c1slby7EQcs9D7Zhfu6Hu6FeYdluMkCl5u/Y+fU&#10;ZQXVKnAp6RWIy8kIhAEPEow9l+oFRjVc7gTr52uiGEb8noDbMw6iyL4GzogGTkxq37Pc9xCRAlSC&#10;DUbtdmraF2RdqWKVW+W6sQp5BqLOCmPHZwXfVtUZcIEdg+6xsS/Evu2ifj2Jk58AAAD//wMAUEsD&#10;BBQABgAIAAAAIQBqqqmZ3AAAAAgBAAAPAAAAZHJzL2Rvd25yZXYueG1sTI/NTsMwEITvSLyDtUhc&#10;IurgElJCnApVgjv9kXp04iUJideR7bbh7XFPcBzNaOabcj2bkZ3R+d6ShMdFCgypsbqnVsJ+9/6w&#10;AuaDIq1GSyjhBz2sq9ubUhXaXugTz9vQslhCvlASuhCmgnPfdGiUX9gJKXpf1hkVonQt105dYrkZ&#10;uUjTZ25UT3GhUxNuOmyG7clI+HZ634iPIcmOlBw2hyE3u6SW8v5ufnsFFnAOf2G44kd0qCJTbU+k&#10;PRujFuIpRiVkS2BXP89fgNUSliIDXpX8/4HqFwAA//8DAFBLAQItABQABgAIAAAAIQC2gziS/gAA&#10;AOEBAAATAAAAAAAAAAAAAAAAAAAAAABbQ29udGVudF9UeXBlc10ueG1sUEsBAi0AFAAGAAgAAAAh&#10;ADj9If/WAAAAlAEAAAsAAAAAAAAAAAAAAAAALwEAAF9yZWxzLy5yZWxzUEsBAi0AFAAGAAgAAAAh&#10;AGzVWbnCAgAAWgUAAA4AAAAAAAAAAAAAAAAALgIAAGRycy9lMm9Eb2MueG1sUEsBAi0AFAAGAAgA&#10;AAAhAGqqqZncAAAACAEAAA8AAAAAAAAAAAAAAAAAHAUAAGRycy9kb3ducmV2LnhtbFBLBQYAAAAA&#10;BAAEAPMAAAAlBgAAAAA=&#10;" adj=",11558"/>
        </w:pict>
      </w:r>
    </w:p>
    <w:p w:rsidR="00F93AF6" w:rsidRPr="00F93AF6" w:rsidRDefault="00F93AF6" w:rsidP="00F93AF6">
      <w:pPr>
        <w:tabs>
          <w:tab w:val="left" w:pos="709"/>
          <w:tab w:val="left" w:pos="900"/>
          <w:tab w:val="left" w:pos="1416"/>
          <w:tab w:val="left" w:pos="2124"/>
          <w:tab w:val="left" w:pos="2832"/>
          <w:tab w:val="left" w:pos="3540"/>
          <w:tab w:val="left" w:pos="4248"/>
          <w:tab w:val="left" w:pos="4956"/>
          <w:tab w:val="left" w:pos="5940"/>
          <w:tab w:val="left" w:pos="7080"/>
          <w:tab w:val="left" w:pos="7788"/>
          <w:tab w:val="left" w:pos="8496"/>
          <w:tab w:val="left" w:pos="9204"/>
          <w:tab w:val="left" w:pos="9360"/>
        </w:tabs>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 xml:space="preserve">  оклад (должностной оклад), </w:t>
      </w:r>
      <w:r w:rsidR="00F733D1">
        <w:rPr>
          <w:rFonts w:ascii="Times New Roman" w:eastAsia="ヒラギノ角ゴ Pro W3" w:hAnsi="Times New Roman" w:cs="Times New Roman"/>
          <w:noProof/>
          <w:sz w:val="28"/>
          <w:szCs w:val="28"/>
          <w:lang w:eastAsia="ru-RU"/>
        </w:rPr>
        <w:pict>
          <v:shape id="Левая фигурная скобка 2" o:spid="_x0000_s1028" type="#_x0000_t87" style="position:absolute;margin-left:111.55pt;margin-top:-37.6pt;width:18.1pt;height:118.8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AlqwwIAAFsFAAAOAAAAZHJzL2Uyb0RvYy54bWysVF2O0zAQfkfiDpbfu2lC+hc1XS39QUgL&#10;rLRwADd2moBjB9ttuiAkELxzAC6xgJAQEpwhvRFjJ1taeEGIPDgez+jzfDPfeHy6LTjaMKVzKWLs&#10;n3QxYiKRNBerGD95vOgMMdKGCEq4FCzGV0zj08ntW+OqjFggM8kpUwhAhI6qMsaZMWXkeTrJWEH0&#10;iSyZAGcqVUEMmGrlUUUqQC+4F3S7fa+SipZKJkxrOJ01Tjxx+GnKEvMoTTUziMcYcjNuVW5d2tWb&#10;jEm0UqTM8qRNg/xDFgXJBVy6h5oRQ9Ba5X9AFXmipJapOUlk4ck0zRPmOAAbv/sbm8uMlMxxgeLo&#10;cl8m/f9gk4ebC4VyGuMAI0EKaFH9of5Sf6qvd+/R7l39tf68e7t7XX9vDt7U3+of9UdYr1Fgq1eV&#10;OgKQy/JCWf66PJfJMw0O78hjDQ0xaFk9kBRuIWsjXcW2qSqQktAZvw8dhc8dQ2nQ1vXpat8ntjUo&#10;gcMgGA0H0M0EXH6vOxz0XSM9Elkwm0aptLnHZIHsJsacpeauIoktJonI5lwb1yzaUib0qY9RWnDo&#10;/YZw1Av7o36rjYMYKNFBTBD0RjYGrm0RYXdzsYUXcpFz7hTGBapiPOoFPZeBljyn1mnDtFotp1wh&#10;uBiYNhVoYI/ClFwL6sAyRui83RuS82YPl3Nh8aBKLT9bLyfCl6PuaD6cD8NOGPTnnbA7m3XOFtOw&#10;01/4g97szmw6nfmvbGp+GGU5pUzY7G4Gwg//TnDtaDZS3o/EEYsjsgv3tTU8CPOO03AlBi43f8fO&#10;ycsqqpHgUtIrUJfTESgDXiRoeybVC4wqmO4Y6+drohhG/L6A8Rn5YWifA2eEvUEAhjr0LA89RCQA&#10;FWODUbOdmuYJWZcqX2VWuq6tQp6BqtPc2PZZxTdZtQZMsGPQvjb2iTi0XdSvN3HyEwAA//8DAFBL&#10;AwQUAAYACAAAACEApTBrpt4AAAAJAQAADwAAAGRycy9kb3ducmV2LnhtbEyPwU7DMBBE70j8g7VI&#10;vSBqN2kCCnEqioQER0pFr068TSLidRS7bfh7lhMcR/s0+6bczG4QZ5xC70nDaqlAIDXe9tRq2H+8&#10;3D2ACNGQNYMn1PCNATbV9VVpCusv9I7nXWwFl1AojIYuxrGQMjQdOhOWfkTi29FPzkSOUyvtZC5c&#10;7gaZKJVLZ3riD50Z8bnD5mt3chrW+6P16vBZp9tWHrLbt/Q1+lTrxc389Agi4hz/YPjVZ3Wo2Kn2&#10;J7JBDJyTZM2ohiTLQDCQ5orH1Rry1T3IqpT/F1Q/AAAA//8DAFBLAQItABQABgAIAAAAIQC2gziS&#10;/gAAAOEBAAATAAAAAAAAAAAAAAAAAAAAAABbQ29udGVudF9UeXBlc10ueG1sUEsBAi0AFAAGAAgA&#10;AAAhADj9If/WAAAAlAEAAAsAAAAAAAAAAAAAAAAALwEAAF9yZWxzLy5yZWxzUEsBAi0AFAAGAAgA&#10;AAAhAD3wCWrDAgAAWwUAAA4AAAAAAAAAAAAAAAAALgIAAGRycy9lMm9Eb2MueG1sUEsBAi0AFAAG&#10;AAgAAAAhAKUwa6beAAAACQEAAA8AAAAAAAAAAAAAAAAAHQUAAGRycy9kb3ducmV2LnhtbFBLBQYA&#10;AAAABAAEAPMAAAAoBgAAAAA=&#10;" adj=",11288"/>
        </w:pict>
      </w:r>
      <w:r w:rsidRPr="00F93AF6">
        <w:rPr>
          <w:rFonts w:ascii="Times New Roman" w:eastAsia="ヒラギノ角ゴ Pro W3" w:hAnsi="Times New Roman" w:cs="Times New Roman"/>
          <w:sz w:val="28"/>
          <w:szCs w:val="28"/>
          <w:lang w:eastAsia="ru-RU"/>
        </w:rPr>
        <w:t xml:space="preserve"> ставка заработной платы </w:t>
      </w:r>
    </w:p>
    <w:p w:rsidR="00F93AF6" w:rsidRPr="00F93AF6" w:rsidRDefault="00F93AF6" w:rsidP="00F93AF6">
      <w:pPr>
        <w:tabs>
          <w:tab w:val="left" w:pos="709"/>
          <w:tab w:val="left" w:pos="900"/>
          <w:tab w:val="left" w:pos="1416"/>
          <w:tab w:val="left" w:pos="2124"/>
          <w:tab w:val="left" w:pos="2832"/>
          <w:tab w:val="left" w:pos="3540"/>
          <w:tab w:val="left" w:pos="4248"/>
          <w:tab w:val="left" w:pos="4956"/>
          <w:tab w:val="left" w:pos="5940"/>
          <w:tab w:val="left" w:pos="7080"/>
          <w:tab w:val="left" w:pos="7788"/>
          <w:tab w:val="left" w:pos="8496"/>
          <w:tab w:val="left" w:pos="9204"/>
          <w:tab w:val="left" w:pos="9360"/>
        </w:tabs>
        <w:spacing w:after="0" w:line="240" w:lineRule="auto"/>
        <w:rPr>
          <w:rFonts w:ascii="Times New Roman" w:eastAsia="ヒラギノ角ゴ Pro W3" w:hAnsi="Times New Roman" w:cs="Times New Roman"/>
          <w:sz w:val="28"/>
          <w:szCs w:val="28"/>
          <w:lang w:eastAsia="ru-RU"/>
        </w:rPr>
      </w:pPr>
    </w:p>
    <w:p w:rsidR="00F93AF6" w:rsidRPr="00F93AF6" w:rsidRDefault="00F93AF6" w:rsidP="00F93AF6">
      <w:pPr>
        <w:tabs>
          <w:tab w:val="left" w:pos="709"/>
          <w:tab w:val="left" w:pos="900"/>
          <w:tab w:val="left" w:pos="1416"/>
          <w:tab w:val="left" w:pos="2124"/>
          <w:tab w:val="left" w:pos="2832"/>
          <w:tab w:val="left" w:pos="3540"/>
          <w:tab w:val="left" w:pos="4248"/>
          <w:tab w:val="left" w:pos="4956"/>
          <w:tab w:val="left" w:pos="5940"/>
          <w:tab w:val="left" w:pos="7080"/>
          <w:tab w:val="left" w:pos="7788"/>
          <w:tab w:val="left" w:pos="8496"/>
          <w:tab w:val="left" w:pos="9204"/>
          <w:tab w:val="left" w:pos="9360"/>
        </w:tabs>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повышенный оклад (должностной оклад), ставка заработной платы</w:t>
      </w:r>
    </w:p>
    <w:p w:rsidR="00F93AF6" w:rsidRPr="00F93AF6" w:rsidRDefault="00F733D1" w:rsidP="00F93AF6">
      <w:pPr>
        <w:tabs>
          <w:tab w:val="left" w:pos="709"/>
          <w:tab w:val="left" w:pos="900"/>
          <w:tab w:val="left" w:pos="1416"/>
          <w:tab w:val="left" w:pos="2124"/>
          <w:tab w:val="left" w:pos="2832"/>
          <w:tab w:val="left" w:pos="3540"/>
          <w:tab w:val="left" w:pos="4248"/>
          <w:tab w:val="left" w:pos="4956"/>
          <w:tab w:val="left" w:pos="5940"/>
          <w:tab w:val="left" w:pos="7080"/>
          <w:tab w:val="left" w:pos="7788"/>
          <w:tab w:val="left" w:pos="8496"/>
          <w:tab w:val="left" w:pos="9204"/>
          <w:tab w:val="left" w:pos="9360"/>
        </w:tabs>
        <w:spacing w:after="0" w:line="240" w:lineRule="auto"/>
        <w:rPr>
          <w:rFonts w:ascii="Times New Roman" w:eastAsia="ヒラギノ角ゴ Pro W3" w:hAnsi="Times New Roman" w:cs="Times New Roman"/>
          <w:sz w:val="28"/>
          <w:szCs w:val="28"/>
          <w:lang w:eastAsia="ru-RU"/>
        </w:rPr>
      </w:pPr>
      <w:r>
        <w:rPr>
          <w:rFonts w:ascii="Times New Roman" w:eastAsia="ヒラギノ角ゴ Pro W3" w:hAnsi="Times New Roman" w:cs="Times New Roman"/>
          <w:noProof/>
          <w:sz w:val="28"/>
          <w:szCs w:val="28"/>
          <w:lang w:eastAsia="ru-RU"/>
        </w:rPr>
        <w:pict>
          <v:shape id="Левая фигурная скобка 1" o:spid="_x0000_s1027" type="#_x0000_t87" style="position:absolute;margin-left:149.4pt;margin-top:-85.85pt;width:14.4pt;height:190.8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YhmwwIAAFsFAAAOAAAAZHJzL2Uyb0RvYy54bWysVFuO0zAU/UdiD5b/O2ky6SuadDT0gZAG&#10;GGlgAW7sNAHHDrbbdAYhgeCfBbCJAYSEkGAN6Y64djKlhR+EyIdj+14d33PPsU9ONwVHa6Z0LkWM&#10;/aMuRkwkkuZiGeOnT+adIUbaEEEJl4LF+IppfDq+e+ekKiMWyExyyhQCEKGjqoxxZkwZeZ5OMlYQ&#10;fSRLJiCYSlUQA0u19KgiFaAX3Au63b5XSUVLJROmNexOmyAeO/w0ZYl5nKaaGcRjDLUZNyo3Luzo&#10;jU9ItFSkzPKkLYP8QxUFyQUcuoOaEkPQSuV/QBV5oqSWqTlKZOHJNM0T5jgAG7/7G5vLjJTMcYHm&#10;6HLXJv3/YJNH6wuFcgraYSRIARLVH+ov9af6Zvsebd/VX+vP27fb1/X3ZuNN/a3+UX+E8Qb5tntV&#10;qSMAuSwvlOWvy3OZPNcQ8A4idqEhBy2qh5LCKWRlpOvYJlUFUhKU8fugKHxuG1qDNk6nq51ObGNQ&#10;Apv+MBgOQc0EQkEYHPt9J6RHIgtmyyiVNveZLJCdxJiz1NxTJLHNJBFZn2vjxKItZUKfAf204KD9&#10;mnA0Ggz8UeuNvZxgPyccBUFgc+DYFhFmtwdbeCHnOefOYVygKsajXtBzFWjJc2qDNk2r5WLCFYKD&#10;gWnTgQb2IE3JlaAOLGOEztq5ITlv5nA4FxYPutTys/1yJnw56o5mw9kw7IRBf9YJu9Np52w+CTv9&#10;uT/oTY+nk8nUf2VL88MoyyllwlZ3eyH88O8M117Nxsq7K3HA4oDs3H1tD/fSvMMyXIuBy+3fsXP2&#10;so5qLLiQ9Arc5XwEzoAXCWTPpLrGqILbHWP9YkUUw4g/EHB9Rn4Y2ufALcLeIICF2o8s9iNEJAAV&#10;Y4NRM52Y5glZlSpfZta6TlYhz8DVaW6sfNbxTVXtAm6wY9C+NvaJ2F+7rF9v4vgnAAAA//8DAFBL&#10;AwQUAAYACAAAACEARbjGYt0AAAAIAQAADwAAAGRycy9kb3ducmV2LnhtbEyPzU7DMBCE70i8g7VI&#10;3KhDklIIcaoqaiWuFA49uvYSR/VPiN027dOznOA4mtHMN/VycpadcIx98AIeZxkw9Cro3ncCPj82&#10;D8/AYpJeSxs8CrhghGVze1PLSoezf8fTNnWMSnyspACT0lBxHpVBJ+MsDOjJ+wqjk4nk2HE9yjOV&#10;O8vzLHviTvaeFowcsDWoDtujE3C4fkejru3L+m21Llp12Ti1s0Lc302rV2AJp/QXhl98QoeGmPbh&#10;6HVklnSelxQVUC6AkT/PSvq2F1AUc+BNzf8faH4AAAD//wMAUEsBAi0AFAAGAAgAAAAhALaDOJL+&#10;AAAA4QEAABMAAAAAAAAAAAAAAAAAAAAAAFtDb250ZW50X1R5cGVzXS54bWxQSwECLQAUAAYACAAA&#10;ACEAOP0h/9YAAACUAQAACwAAAAAAAAAAAAAAAAAvAQAAX3JlbHMvLnJlbHNQSwECLQAUAAYACAAA&#10;ACEAB6GIZsMCAABbBQAADgAAAAAAAAAAAAAAAAAuAgAAZHJzL2Uyb0RvYy54bWxQSwECLQAUAAYA&#10;CAAAACEARbjGYt0AAAAIAQAADwAAAAAAAAAAAAAAAAAdBQAAZHJzL2Rvd25yZXYueG1sUEsFBgAA&#10;AAAEAAQA8wAAACcGAAAAAA==&#10;" adj="1593,10632"/>
        </w:pict>
      </w:r>
    </w:p>
    <w:p w:rsidR="00F93AF6" w:rsidRPr="00F93AF6" w:rsidRDefault="00F93AF6" w:rsidP="00F93AF6">
      <w:pPr>
        <w:tabs>
          <w:tab w:val="left" w:pos="709"/>
          <w:tab w:val="left" w:pos="900"/>
          <w:tab w:val="left" w:pos="1416"/>
          <w:tab w:val="left" w:pos="2124"/>
          <w:tab w:val="left" w:pos="2832"/>
          <w:tab w:val="left" w:pos="3540"/>
          <w:tab w:val="left" w:pos="4248"/>
          <w:tab w:val="left" w:pos="4956"/>
          <w:tab w:val="left" w:pos="5940"/>
          <w:tab w:val="left" w:pos="7080"/>
          <w:tab w:val="left" w:pos="7788"/>
          <w:tab w:val="left" w:pos="8496"/>
          <w:tab w:val="left" w:pos="9204"/>
          <w:tab w:val="left" w:pos="9360"/>
        </w:tabs>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 xml:space="preserve">                  тарифная часть  ЗП               </w:t>
      </w:r>
    </w:p>
    <w:p w:rsidR="00F93AF6" w:rsidRPr="00F93AF6" w:rsidRDefault="00F93AF6" w:rsidP="00F93AF6">
      <w:pPr>
        <w:tabs>
          <w:tab w:val="left" w:pos="709"/>
          <w:tab w:val="left" w:pos="900"/>
          <w:tab w:val="left" w:pos="1416"/>
          <w:tab w:val="left" w:pos="2124"/>
          <w:tab w:val="left" w:pos="2832"/>
          <w:tab w:val="left" w:pos="3540"/>
          <w:tab w:val="left" w:pos="4248"/>
          <w:tab w:val="left" w:pos="4956"/>
          <w:tab w:val="left" w:pos="5940"/>
          <w:tab w:val="left" w:pos="7080"/>
          <w:tab w:val="left" w:pos="7788"/>
          <w:tab w:val="left" w:pos="8496"/>
          <w:tab w:val="left" w:pos="9204"/>
          <w:tab w:val="left" w:pos="9360"/>
        </w:tabs>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 xml:space="preserve">при этом,  </w:t>
      </w:r>
    </w:p>
    <w:p w:rsidR="00F93AF6" w:rsidRPr="00F93AF6" w:rsidRDefault="00F93AF6" w:rsidP="00F93AF6">
      <w:pPr>
        <w:tabs>
          <w:tab w:val="left" w:pos="709"/>
          <w:tab w:val="left" w:pos="900"/>
          <w:tab w:val="left" w:pos="1416"/>
          <w:tab w:val="left" w:pos="2124"/>
          <w:tab w:val="left" w:pos="2832"/>
          <w:tab w:val="left" w:pos="3540"/>
          <w:tab w:val="left" w:pos="4248"/>
          <w:tab w:val="left" w:pos="4956"/>
          <w:tab w:val="left" w:pos="5940"/>
          <w:tab w:val="left" w:pos="7080"/>
          <w:tab w:val="left" w:pos="7788"/>
          <w:tab w:val="left" w:pos="8496"/>
          <w:tab w:val="left" w:pos="9204"/>
          <w:tab w:val="left" w:pos="9360"/>
        </w:tabs>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ab/>
        <w:t>Ор = (О</w:t>
      </w:r>
      <w:r w:rsidRPr="00F93AF6">
        <w:rPr>
          <w:rFonts w:ascii="Times New Roman" w:eastAsia="ヒラギノ角ゴ Pro W3" w:hAnsi="Times New Roman" w:cs="Times New Roman"/>
          <w:sz w:val="20"/>
          <w:szCs w:val="20"/>
          <w:lang w:eastAsia="ru-RU"/>
        </w:rPr>
        <w:t>Х</w:t>
      </w:r>
      <w:r w:rsidRPr="00F93AF6">
        <w:rPr>
          <w:rFonts w:ascii="Times New Roman" w:eastAsia="ヒラギノ角ゴ Pro W3" w:hAnsi="Times New Roman" w:cs="Times New Roman"/>
          <w:sz w:val="28"/>
          <w:szCs w:val="28"/>
          <w:lang w:eastAsia="ru-RU"/>
        </w:rPr>
        <w:t>К</w:t>
      </w:r>
      <w:proofErr w:type="gramStart"/>
      <w:r w:rsidRPr="00F93AF6">
        <w:rPr>
          <w:rFonts w:ascii="Times New Roman" w:eastAsia="ヒラギノ角ゴ Pro W3" w:hAnsi="Times New Roman" w:cs="Times New Roman"/>
          <w:sz w:val="28"/>
          <w:szCs w:val="28"/>
          <w:lang w:eastAsia="ru-RU"/>
        </w:rPr>
        <w:t>1</w:t>
      </w:r>
      <w:proofErr w:type="gramEnd"/>
      <w:r w:rsidRPr="00F93AF6">
        <w:rPr>
          <w:rFonts w:ascii="Times New Roman" w:eastAsia="ヒラギノ角ゴ Pro W3" w:hAnsi="Times New Roman" w:cs="Times New Roman"/>
          <w:sz w:val="28"/>
          <w:szCs w:val="28"/>
          <w:lang w:eastAsia="ru-RU"/>
        </w:rPr>
        <w:t>)</w:t>
      </w:r>
      <w:r w:rsidRPr="00F93AF6">
        <w:rPr>
          <w:rFonts w:ascii="Times New Roman" w:eastAsia="ヒラギノ角ゴ Pro W3" w:hAnsi="Times New Roman" w:cs="Times New Roman"/>
          <w:sz w:val="20"/>
          <w:szCs w:val="20"/>
          <w:lang w:eastAsia="ru-RU"/>
        </w:rPr>
        <w:t>Х</w:t>
      </w:r>
      <w:r w:rsidRPr="00F93AF6">
        <w:rPr>
          <w:rFonts w:ascii="Times New Roman" w:eastAsia="ヒラギノ角ゴ Pro W3" w:hAnsi="Times New Roman" w:cs="Times New Roman"/>
          <w:sz w:val="28"/>
          <w:szCs w:val="28"/>
          <w:lang w:eastAsia="ru-RU"/>
        </w:rPr>
        <w:t xml:space="preserve">Кс, </w:t>
      </w:r>
    </w:p>
    <w:p w:rsidR="00F93AF6" w:rsidRPr="00F93AF6" w:rsidRDefault="00F93AF6" w:rsidP="00F93AF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ЗП - заработная плата работника;</w:t>
      </w:r>
    </w:p>
    <w:p w:rsidR="00F93AF6" w:rsidRPr="00F93AF6" w:rsidRDefault="00F93AF6" w:rsidP="00F93AF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О - минимальный размер оклада (ставки) по ПКГ, руб.;</w:t>
      </w:r>
    </w:p>
    <w:p w:rsidR="00F93AF6" w:rsidRPr="00F93AF6" w:rsidRDefault="00F93AF6" w:rsidP="00F93AF6">
      <w:pPr>
        <w:tabs>
          <w:tab w:val="left" w:pos="709"/>
          <w:tab w:val="left" w:pos="900"/>
          <w:tab w:val="left" w:pos="1416"/>
          <w:tab w:val="left" w:pos="2124"/>
          <w:tab w:val="left" w:pos="2832"/>
          <w:tab w:val="left" w:pos="3540"/>
          <w:tab w:val="left" w:pos="4248"/>
          <w:tab w:val="left" w:pos="4956"/>
          <w:tab w:val="left" w:pos="5940"/>
          <w:tab w:val="left" w:pos="7080"/>
          <w:tab w:val="left" w:pos="7788"/>
          <w:tab w:val="left" w:pos="8496"/>
          <w:tab w:val="left" w:pos="9204"/>
          <w:tab w:val="left" w:pos="9360"/>
        </w:tabs>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ab/>
        <w:t>Ор – оклад (должностной оклад), ставка заработной платы;</w:t>
      </w:r>
    </w:p>
    <w:p w:rsidR="00F93AF6" w:rsidRPr="00F93AF6" w:rsidRDefault="00F93AF6" w:rsidP="00F93AF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К</w:t>
      </w:r>
      <w:proofErr w:type="gramStart"/>
      <w:r w:rsidRPr="00F93AF6">
        <w:rPr>
          <w:rFonts w:ascii="Times New Roman" w:eastAsia="Times New Roman" w:hAnsi="Times New Roman" w:cs="Times New Roman"/>
          <w:sz w:val="28"/>
          <w:szCs w:val="28"/>
          <w:lang w:eastAsia="ru-RU"/>
        </w:rPr>
        <w:t>1</w:t>
      </w:r>
      <w:proofErr w:type="gramEnd"/>
      <w:r w:rsidRPr="00F93AF6">
        <w:rPr>
          <w:rFonts w:ascii="Times New Roman" w:eastAsia="Times New Roman" w:hAnsi="Times New Roman" w:cs="Times New Roman"/>
          <w:sz w:val="28"/>
          <w:szCs w:val="28"/>
          <w:lang w:eastAsia="ru-RU"/>
        </w:rPr>
        <w:t xml:space="preserve"> - повышающий коэффициент к окладу (должностному окладу), ставке заработной платы по занимаемой должности;</w:t>
      </w:r>
    </w:p>
    <w:p w:rsidR="00F93AF6" w:rsidRPr="00F93AF6" w:rsidRDefault="00F93AF6" w:rsidP="00F93AF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Кс - повышающий коэффициент к окладу (должностному окладу), ставке заработной платы за работу в сельской местности и поселков городского типа, Кс=1,25;</w:t>
      </w:r>
    </w:p>
    <w:p w:rsidR="00F93AF6" w:rsidRPr="00F93AF6" w:rsidRDefault="00F93AF6" w:rsidP="00F93AF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К3 - повышающий коэффициент к окладу (должностному окладу), ставке заработной платы за ученую степень, почетное звание;</w:t>
      </w:r>
    </w:p>
    <w:p w:rsidR="00F93AF6" w:rsidRPr="00F93AF6" w:rsidRDefault="00F93AF6" w:rsidP="00F93AF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К</w:t>
      </w:r>
      <w:proofErr w:type="gramStart"/>
      <w:r w:rsidRPr="00F93AF6">
        <w:rPr>
          <w:rFonts w:ascii="Times New Roman" w:eastAsia="Times New Roman" w:hAnsi="Times New Roman" w:cs="Times New Roman"/>
          <w:sz w:val="28"/>
          <w:szCs w:val="28"/>
          <w:lang w:eastAsia="ru-RU"/>
        </w:rPr>
        <w:t>4</w:t>
      </w:r>
      <w:proofErr w:type="gramEnd"/>
      <w:r w:rsidRPr="00F93AF6">
        <w:rPr>
          <w:rFonts w:ascii="Times New Roman" w:eastAsia="Times New Roman" w:hAnsi="Times New Roman" w:cs="Times New Roman"/>
          <w:sz w:val="28"/>
          <w:szCs w:val="28"/>
          <w:lang w:eastAsia="ru-RU"/>
        </w:rPr>
        <w:t xml:space="preserve"> - персональный повышающий коэффициент к окладу (должностному окладу),  ставке заработной платы;</w:t>
      </w:r>
    </w:p>
    <w:p w:rsidR="00F93AF6" w:rsidRPr="00F93AF6" w:rsidRDefault="00F93AF6" w:rsidP="00F93AF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КВ - компенсационные выплаты работнику, руб.;</w:t>
      </w:r>
    </w:p>
    <w:p w:rsidR="00F93AF6" w:rsidRPr="00F93AF6" w:rsidRDefault="00F93AF6" w:rsidP="00F93AF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93AF6">
        <w:rPr>
          <w:rFonts w:ascii="Times New Roman" w:eastAsia="Times New Roman" w:hAnsi="Times New Roman" w:cs="Times New Roman"/>
          <w:sz w:val="28"/>
          <w:szCs w:val="28"/>
          <w:lang w:eastAsia="ru-RU"/>
        </w:rPr>
        <w:t>СВ</w:t>
      </w:r>
      <w:proofErr w:type="gramEnd"/>
      <w:r w:rsidRPr="00F93AF6">
        <w:rPr>
          <w:rFonts w:ascii="Times New Roman" w:eastAsia="Times New Roman" w:hAnsi="Times New Roman" w:cs="Times New Roman"/>
          <w:sz w:val="28"/>
          <w:szCs w:val="28"/>
          <w:lang w:eastAsia="ru-RU"/>
        </w:rPr>
        <w:t xml:space="preserve"> - стимулирующие выплаты работнику, руб.</w:t>
      </w:r>
    </w:p>
    <w:p w:rsidR="00F93AF6" w:rsidRPr="00F93AF6" w:rsidRDefault="00F93AF6" w:rsidP="00F93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2.2.2. Размеры окладов (должностных окладов), ставок заработной платы работникам учреждений в соответствии с положениями об оплате труда работников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F93AF6" w:rsidRPr="00F93AF6" w:rsidRDefault="00F93AF6" w:rsidP="00F93AF6">
      <w:pPr>
        <w:spacing w:after="0" w:line="240" w:lineRule="auto"/>
        <w:ind w:firstLine="708"/>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Размер оклада (должностного оклада), ставки заработной платы работника (Ор) определяется путем умножения минимального размера оклада (должностного оклада), ставки заработной платы по соответствующей профессионально-квалификационной группе (ПКГ) на величину повышающего коэффициента по занимаемой должности (К</w:t>
      </w:r>
      <w:proofErr w:type="gramStart"/>
      <w:r w:rsidRPr="00F93AF6">
        <w:rPr>
          <w:rFonts w:ascii="Times New Roman" w:eastAsia="Times New Roman" w:hAnsi="Times New Roman" w:cs="Times New Roman"/>
          <w:sz w:val="28"/>
          <w:szCs w:val="28"/>
          <w:lang w:eastAsia="ru-RU"/>
        </w:rPr>
        <w:t>1</w:t>
      </w:r>
      <w:proofErr w:type="gramEnd"/>
      <w:r w:rsidRPr="00F93AF6">
        <w:rPr>
          <w:rFonts w:ascii="Times New Roman" w:eastAsia="Times New Roman" w:hAnsi="Times New Roman" w:cs="Times New Roman"/>
          <w:sz w:val="28"/>
          <w:szCs w:val="28"/>
          <w:lang w:eastAsia="ru-RU"/>
        </w:rPr>
        <w:t>) в соответствии с квалификационным уровнем ПКГ.</w:t>
      </w:r>
    </w:p>
    <w:p w:rsidR="00F93AF6" w:rsidRPr="00F93AF6" w:rsidRDefault="00F93AF6" w:rsidP="00F93AF6">
      <w:pPr>
        <w:spacing w:after="0" w:line="240" w:lineRule="auto"/>
        <w:ind w:firstLine="708"/>
        <w:jc w:val="both"/>
        <w:rPr>
          <w:rFonts w:ascii="Times New Roman" w:eastAsia="Times New Roman" w:hAnsi="Times New Roman" w:cs="Times New Roman"/>
          <w:sz w:val="28"/>
          <w:szCs w:val="28"/>
          <w:lang w:eastAsia="ru-RU"/>
        </w:rPr>
      </w:pPr>
      <w:proofErr w:type="gramStart"/>
      <w:r w:rsidRPr="00F93AF6">
        <w:rPr>
          <w:rFonts w:ascii="Times New Roman" w:eastAsia="Times New Roman" w:hAnsi="Times New Roman" w:cs="Times New Roman"/>
          <w:sz w:val="28"/>
          <w:szCs w:val="28"/>
          <w:lang w:eastAsia="ru-RU"/>
        </w:rPr>
        <w:lastRenderedPageBreak/>
        <w:t>Минимальные размеры окладов (должностных окладов), ставок заработной платы работников устанавливаются по соответствующим ПКГ с учетом требований к профессиональной подготовке и уровню квалификации в соответствии с приложениями № 3,4,5.</w:t>
      </w:r>
      <w:r w:rsidRPr="00F93AF6">
        <w:rPr>
          <w:rFonts w:ascii="Times New Roman" w:eastAsia="Times New Roman" w:hAnsi="Times New Roman" w:cs="Times New Roman"/>
          <w:sz w:val="28"/>
          <w:szCs w:val="28"/>
          <w:lang w:eastAsia="ru-RU"/>
        </w:rPr>
        <w:tab/>
      </w:r>
      <w:proofErr w:type="gramEnd"/>
    </w:p>
    <w:p w:rsidR="00F93AF6" w:rsidRPr="00F93AF6" w:rsidRDefault="00F93AF6" w:rsidP="00F93AF6">
      <w:pPr>
        <w:spacing w:after="0" w:line="240" w:lineRule="auto"/>
        <w:ind w:firstLine="708"/>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Повышающий коэффициент к минимальному окладу (должностному окладу), ставке заработной платы применяются у младших </w:t>
      </w:r>
      <w:proofErr w:type="gramStart"/>
      <w:r w:rsidRPr="00F93AF6">
        <w:rPr>
          <w:rFonts w:ascii="Times New Roman" w:eastAsia="Times New Roman" w:hAnsi="Times New Roman" w:cs="Times New Roman"/>
          <w:sz w:val="28"/>
          <w:szCs w:val="28"/>
          <w:lang w:eastAsia="ru-RU"/>
        </w:rPr>
        <w:t>воспитателей</w:t>
      </w:r>
      <w:proofErr w:type="gramEnd"/>
      <w:r w:rsidRPr="00F93AF6">
        <w:rPr>
          <w:rFonts w:ascii="Times New Roman" w:eastAsia="Times New Roman" w:hAnsi="Times New Roman" w:cs="Times New Roman"/>
          <w:sz w:val="28"/>
          <w:szCs w:val="28"/>
          <w:lang w:eastAsia="ru-RU"/>
        </w:rPr>
        <w:t xml:space="preserve">  и составляет 25 % от должностного оклада, ставки заработной платы работникам образовательных учреждений по занимаемым ими должностям руководителей, специалистов, служащих, рабочих устанавливается по квалификационным уровням ПКГ на основе требований к профессиональной подготовке, уровню квалификации, которые необходимы для осуществления соответствующей профессиональной деятельности, с учетом стажа работы, сложности и объема выполняемой работы. Уровень квалификации присваивается работнику в зависимости от уровня подготовки, квалификации, компетенции работника в соответствии с нормативными документами и проводимой аттестацией.</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ab/>
        <w:t xml:space="preserve">Минимальные размеры оклада (должностного оклада), ставки заработной платы и величины повышающего коэффициента по занимаемой должности устанавливаются работникам в соответствии со следующими профессионально-квалификационными группами: </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 профессионально-квалификационные группы должностей руководителей, специалистов и служащих  сферы образования приведены (приложение № 3 к настоящему Положению); </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 профессионально-квалификационные группы  должностей руководителей, специалистов и служащих  медицинских подразделений (приложение № 4 к настоящему Положению);</w:t>
      </w:r>
    </w:p>
    <w:p w:rsidR="00F93AF6" w:rsidRPr="00F93AF6" w:rsidRDefault="00F93AF6" w:rsidP="00F93AF6">
      <w:pPr>
        <w:spacing w:after="0" w:line="240" w:lineRule="auto"/>
        <w:ind w:firstLine="708"/>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профессионально-квалификационные группы общеотраслевых профессий рабочих (приложение № 5 к настоящему Положению).</w:t>
      </w:r>
    </w:p>
    <w:p w:rsidR="00F93AF6" w:rsidRPr="00F93AF6" w:rsidRDefault="00F93AF6" w:rsidP="00F93AF6">
      <w:pPr>
        <w:spacing w:after="0" w:line="240" w:lineRule="auto"/>
        <w:jc w:val="both"/>
        <w:rPr>
          <w:rFonts w:ascii="Times New Roman" w:eastAsia="Times New Roman" w:hAnsi="Times New Roman" w:cs="Times New Roman"/>
          <w:sz w:val="20"/>
          <w:szCs w:val="20"/>
          <w:lang w:eastAsia="ru-RU"/>
        </w:rPr>
      </w:pPr>
      <w:r w:rsidRPr="00F93AF6">
        <w:rPr>
          <w:rFonts w:ascii="Times New Roman" w:eastAsia="Calibri" w:hAnsi="Times New Roman" w:cs="Times New Roman"/>
          <w:sz w:val="28"/>
          <w:szCs w:val="28"/>
          <w:lang w:eastAsia="ru-RU"/>
        </w:rPr>
        <w:t xml:space="preserve">         Специалистам и служащим  </w:t>
      </w:r>
      <w:r w:rsidRPr="00F93AF6">
        <w:rPr>
          <w:rFonts w:ascii="Times New Roman" w:eastAsia="Times New Roman" w:hAnsi="Times New Roman" w:cs="Times New Roman"/>
          <w:sz w:val="28"/>
          <w:szCs w:val="28"/>
          <w:lang w:eastAsia="ru-RU"/>
        </w:rPr>
        <w:t xml:space="preserve">учреждений, </w:t>
      </w:r>
      <w:r w:rsidRPr="00F93AF6">
        <w:rPr>
          <w:rFonts w:ascii="Times New Roman" w:eastAsia="Calibri" w:hAnsi="Times New Roman" w:cs="Times New Roman"/>
          <w:sz w:val="28"/>
          <w:szCs w:val="28"/>
          <w:lang w:eastAsia="ru-RU"/>
        </w:rPr>
        <w:t>работающим в сельской местности и поселках городского типа</w:t>
      </w:r>
      <w:proofErr w:type="gramStart"/>
      <w:r w:rsidRPr="00F93AF6">
        <w:rPr>
          <w:rFonts w:ascii="Times New Roman" w:eastAsia="Calibri" w:hAnsi="Times New Roman" w:cs="Times New Roman"/>
          <w:sz w:val="28"/>
          <w:szCs w:val="28"/>
          <w:lang w:eastAsia="ru-RU"/>
        </w:rPr>
        <w:t xml:space="preserve"> ,</w:t>
      </w:r>
      <w:proofErr w:type="gramEnd"/>
      <w:r w:rsidRPr="00F93AF6">
        <w:rPr>
          <w:rFonts w:ascii="Times New Roman" w:eastAsia="Calibri" w:hAnsi="Times New Roman" w:cs="Times New Roman"/>
          <w:sz w:val="28"/>
          <w:szCs w:val="28"/>
          <w:lang w:eastAsia="ru-RU"/>
        </w:rPr>
        <w:t xml:space="preserve"> устанавливаются повышенные на 25 процентов оклады (должностные оклады), ставки заработной платы  по сравнению с окладами (должностными окладами), ставками заработной платы  специалистов и служащих, осуществляющих  аналогичные виды деятельности в городских условиях. В этом случае р</w:t>
      </w:r>
      <w:r w:rsidRPr="00F93AF6">
        <w:rPr>
          <w:rFonts w:ascii="Times New Roman" w:eastAsia="Times New Roman" w:hAnsi="Times New Roman" w:cs="Times New Roman"/>
          <w:sz w:val="28"/>
          <w:szCs w:val="28"/>
          <w:lang w:eastAsia="ru-RU"/>
        </w:rPr>
        <w:t>азмер оклада (должностного оклада), ставки заработной платы работника (Ор) определяется путем умножения минимального размера оклада (должностного оклада), ставки заработной платы по соответствующей профессионально-квалификационной группе (ПКГ) на величину повышающего коэффициента по занимаемой должности (К</w:t>
      </w:r>
      <w:proofErr w:type="gramStart"/>
      <w:r w:rsidRPr="00F93AF6">
        <w:rPr>
          <w:rFonts w:ascii="Times New Roman" w:eastAsia="Times New Roman" w:hAnsi="Times New Roman" w:cs="Times New Roman"/>
          <w:sz w:val="28"/>
          <w:szCs w:val="28"/>
          <w:lang w:eastAsia="ru-RU"/>
        </w:rPr>
        <w:t>1</w:t>
      </w:r>
      <w:proofErr w:type="gramEnd"/>
      <w:r w:rsidRPr="00F93AF6">
        <w:rPr>
          <w:rFonts w:ascii="Times New Roman" w:eastAsia="Times New Roman" w:hAnsi="Times New Roman" w:cs="Times New Roman"/>
          <w:sz w:val="28"/>
          <w:szCs w:val="28"/>
          <w:lang w:eastAsia="ru-RU"/>
        </w:rPr>
        <w:t>) по соответствующему квалификационному уровню ПКГ и на повышающий коэффициент к окладу (должностному окладу), ставке заработной платы за работу в сельской местности и поселках городского типа, Кс=1,25</w:t>
      </w:r>
      <w:r w:rsidRPr="00F93AF6">
        <w:rPr>
          <w:rFonts w:ascii="Times New Roman" w:eastAsia="Calibri" w:hAnsi="Times New Roman" w:cs="Times New Roman"/>
          <w:sz w:val="28"/>
          <w:szCs w:val="28"/>
          <w:lang w:eastAsia="ru-RU"/>
        </w:rPr>
        <w:t>.</w:t>
      </w:r>
      <w:r w:rsidRPr="00F93AF6">
        <w:rPr>
          <w:rFonts w:ascii="Times New Roman" w:eastAsia="Times New Roman" w:hAnsi="Times New Roman" w:cs="Times New Roman"/>
          <w:sz w:val="28"/>
          <w:szCs w:val="28"/>
          <w:lang w:eastAsia="ru-RU"/>
        </w:rPr>
        <w:tab/>
      </w:r>
      <w:r w:rsidRPr="00F93AF6">
        <w:rPr>
          <w:rFonts w:ascii="Times New Roman" w:eastAsia="Times New Roman" w:hAnsi="Times New Roman" w:cs="Times New Roman"/>
          <w:sz w:val="20"/>
          <w:szCs w:val="20"/>
          <w:lang w:eastAsia="ru-RU"/>
        </w:rPr>
        <w:tab/>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ab/>
        <w:t xml:space="preserve">2.2.3. Положением об оплате труда работников муниципального бюджетного дошкольного учреждения «Зеленогорский детский сад №3 общеразвивающего вида с приоритетным осуществлением социально – </w:t>
      </w:r>
      <w:r w:rsidRPr="00F93AF6">
        <w:rPr>
          <w:rFonts w:ascii="Times New Roman" w:eastAsia="Times New Roman" w:hAnsi="Times New Roman" w:cs="Times New Roman"/>
          <w:sz w:val="28"/>
          <w:szCs w:val="28"/>
          <w:lang w:eastAsia="ru-RU"/>
        </w:rPr>
        <w:lastRenderedPageBreak/>
        <w:t>личностного развития» предусмотрено и установление персонального повышающего коэффициента.</w:t>
      </w:r>
    </w:p>
    <w:p w:rsidR="00F93AF6" w:rsidRPr="00F93AF6" w:rsidRDefault="00F93AF6" w:rsidP="00F93AF6">
      <w:pPr>
        <w:spacing w:after="0" w:line="240" w:lineRule="auto"/>
        <w:ind w:firstLine="708"/>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Решение о введении  персональных повышающих коэффициентов принимается учреждением с учетом обеспечения указанных выплат финансовыми средствами.</w:t>
      </w:r>
    </w:p>
    <w:p w:rsidR="00F93AF6" w:rsidRPr="00F93AF6" w:rsidRDefault="00F93AF6" w:rsidP="00F93AF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Персональный повышающий коэффициент учитывает уровень профессиональной подготовки, сложность, важность выполняемой работы, степень самостоятельности и ответственности при выполнении поставленных задач, а также опыт, стаж работы работника или другие факторы.</w:t>
      </w:r>
    </w:p>
    <w:p w:rsidR="00F93AF6" w:rsidRPr="00F93AF6" w:rsidRDefault="00F93AF6" w:rsidP="00F93AF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Персональный повышающий коэффициент к окладу (должностному окладу), ставке заработной платы устанавливаются на определенный период времени в течение соответствующего календарного года (месяц, квартал, год). </w:t>
      </w:r>
    </w:p>
    <w:p w:rsidR="00F93AF6" w:rsidRPr="00F93AF6" w:rsidRDefault="00F93AF6" w:rsidP="00F93AF6">
      <w:pPr>
        <w:spacing w:after="0" w:line="240" w:lineRule="auto"/>
        <w:ind w:firstLine="708"/>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Решение об установлении персонального повышающего коэффициента к окладу (должностному окладу), ставке заработной платы и его размерах принимается руководителем в отношении конкретного работника персонально по согласованию с выборным профсоюзным органом учреждения в соответствии с положением. </w:t>
      </w:r>
    </w:p>
    <w:p w:rsidR="00F93AF6" w:rsidRPr="00F93AF6" w:rsidRDefault="00F93AF6" w:rsidP="00F93AF6">
      <w:pPr>
        <w:spacing w:after="0" w:line="240" w:lineRule="auto"/>
        <w:ind w:firstLine="708"/>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Размер выплаты  по персональному повышающему коэффициенту к окладу (должностному окладу), ставке заработной платы определяется путем умножения размера оклада (должностного оклада), ставки заработной платы на данный коэффициент. </w:t>
      </w:r>
    </w:p>
    <w:p w:rsidR="00F93AF6" w:rsidRPr="00F93AF6" w:rsidRDefault="00F93AF6" w:rsidP="00F93AF6">
      <w:pPr>
        <w:spacing w:after="0" w:line="240" w:lineRule="auto"/>
        <w:ind w:firstLine="708"/>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Применение персонального повышающего коэффициента не образует новый оклад (должностной оклад), ставку заработной платы и не учитывается при начислении компенсационных и стимулирующих выплат.</w:t>
      </w:r>
    </w:p>
    <w:p w:rsidR="00F93AF6" w:rsidRPr="00F93AF6" w:rsidRDefault="00F93AF6" w:rsidP="00F93AF6">
      <w:pPr>
        <w:spacing w:after="0" w:line="240" w:lineRule="auto"/>
        <w:ind w:firstLine="708"/>
        <w:jc w:val="center"/>
        <w:rPr>
          <w:rFonts w:ascii="Times New Roman" w:eastAsia="Times New Roman" w:hAnsi="Times New Roman" w:cs="Times New Roman"/>
          <w:sz w:val="28"/>
          <w:szCs w:val="28"/>
          <w:lang w:eastAsia="ru-RU"/>
        </w:rPr>
      </w:pPr>
    </w:p>
    <w:p w:rsidR="00F93AF6" w:rsidRPr="00F93AF6" w:rsidRDefault="00F93AF6" w:rsidP="00F93AF6">
      <w:pPr>
        <w:spacing w:after="0" w:line="240" w:lineRule="auto"/>
        <w:ind w:firstLine="708"/>
        <w:jc w:val="center"/>
        <w:rPr>
          <w:rFonts w:ascii="Times New Roman" w:eastAsia="Times New Roman" w:hAnsi="Times New Roman" w:cs="Times New Roman"/>
          <w:b/>
          <w:sz w:val="28"/>
          <w:szCs w:val="28"/>
          <w:lang w:eastAsia="ru-RU"/>
        </w:rPr>
      </w:pPr>
    </w:p>
    <w:p w:rsidR="00F93AF6" w:rsidRPr="00F93AF6" w:rsidRDefault="00F93AF6" w:rsidP="00F93AF6">
      <w:pPr>
        <w:spacing w:after="0" w:line="240" w:lineRule="auto"/>
        <w:ind w:firstLine="708"/>
        <w:jc w:val="center"/>
        <w:outlineLvl w:val="0"/>
        <w:rPr>
          <w:rFonts w:ascii="Times New Roman" w:eastAsia="Times New Roman" w:hAnsi="Times New Roman" w:cs="Times New Roman"/>
          <w:sz w:val="28"/>
          <w:szCs w:val="28"/>
          <w:lang w:eastAsia="ru-RU"/>
        </w:rPr>
      </w:pPr>
      <w:r w:rsidRPr="00F93AF6">
        <w:rPr>
          <w:rFonts w:ascii="Times New Roman" w:eastAsia="Times New Roman" w:hAnsi="Times New Roman" w:cs="Times New Roman"/>
          <w:b/>
          <w:sz w:val="28"/>
          <w:szCs w:val="28"/>
          <w:lang w:eastAsia="ru-RU"/>
        </w:rPr>
        <w:t>2.3 Порядок изменения размеров окладов (должностных окладов), ставок заработной платы работников</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2.3.1. Изменение размеров окладов (должностных окладов), ставок заработной платы работников  производится в случаях:</w:t>
      </w:r>
    </w:p>
    <w:p w:rsidR="00F93AF6" w:rsidRPr="00F93AF6" w:rsidRDefault="00F93AF6" w:rsidP="00F93AF6">
      <w:pPr>
        <w:spacing w:after="0" w:line="240" w:lineRule="auto"/>
        <w:ind w:firstLine="708"/>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увеличения стажа педагогической работы, стажа работы по специальности - со дня достижения соответствующего стажа, если документы находятся в образовательном учреждении или со дня представления документа о стаже, дающем право на повышение размера ставки (оклада) заработной платы;</w:t>
      </w:r>
    </w:p>
    <w:p w:rsidR="00F93AF6" w:rsidRPr="00F93AF6" w:rsidRDefault="00F93AF6" w:rsidP="00F93AF6">
      <w:pPr>
        <w:spacing w:after="0" w:line="240" w:lineRule="auto"/>
        <w:ind w:firstLine="708"/>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получения образования или восстановления документов об образовании - со дня представления соответствующего документа;</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ab/>
        <w:t>присвоения квалификационной категории - со дня вынесения решения аттестационной комиссией;</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ab/>
        <w:t>-изменение группы по оплате труда учреждений</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 </w:t>
      </w:r>
      <w:r w:rsidRPr="00F93AF6">
        <w:rPr>
          <w:rFonts w:ascii="Times New Roman" w:eastAsia="Times New Roman" w:hAnsi="Times New Roman" w:cs="Times New Roman"/>
          <w:color w:val="000000"/>
          <w:spacing w:val="-3"/>
          <w:sz w:val="28"/>
          <w:szCs w:val="28"/>
          <w:lang w:eastAsia="ru-RU"/>
        </w:rPr>
        <w:t>со дня окончания срока действия квалификационной категории.</w:t>
      </w:r>
    </w:p>
    <w:p w:rsidR="00F93AF6" w:rsidRPr="00F93AF6" w:rsidRDefault="00F93AF6" w:rsidP="00F93AF6">
      <w:pPr>
        <w:spacing w:after="0" w:line="240" w:lineRule="auto"/>
        <w:ind w:firstLine="708"/>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2.3.2. При наступлении у работника права на изменение размера ставки (оклада) в период пребывания его в ежегодном оплачиваемом или другом </w:t>
      </w:r>
      <w:r w:rsidRPr="00F93AF6">
        <w:rPr>
          <w:rFonts w:ascii="Times New Roman" w:eastAsia="Times New Roman" w:hAnsi="Times New Roman" w:cs="Times New Roman"/>
          <w:sz w:val="28"/>
          <w:szCs w:val="28"/>
          <w:lang w:eastAsia="ru-RU"/>
        </w:rPr>
        <w:lastRenderedPageBreak/>
        <w:t xml:space="preserve">отпуске, а также в период его временной нетрудоспособности производится перерасчет заработной платы исходя из более высокого разряда оплаты труда с момента наступления этого права. </w:t>
      </w:r>
    </w:p>
    <w:p w:rsidR="00F93AF6" w:rsidRPr="00F93AF6" w:rsidRDefault="00F93AF6" w:rsidP="00F93AF6">
      <w:pPr>
        <w:spacing w:after="0" w:line="240" w:lineRule="auto"/>
        <w:jc w:val="both"/>
        <w:rPr>
          <w:rFonts w:ascii="Times New Roman" w:eastAsia="Times New Roman" w:hAnsi="Times New Roman" w:cs="Times New Roman"/>
          <w:i/>
          <w:sz w:val="28"/>
          <w:szCs w:val="28"/>
          <w:lang w:eastAsia="ru-RU"/>
        </w:rPr>
      </w:pPr>
    </w:p>
    <w:p w:rsidR="00F93AF6" w:rsidRPr="00F93AF6" w:rsidRDefault="00F93AF6" w:rsidP="00F93AF6">
      <w:pPr>
        <w:spacing w:after="0" w:line="240" w:lineRule="auto"/>
        <w:ind w:firstLine="708"/>
        <w:jc w:val="both"/>
        <w:rPr>
          <w:rFonts w:ascii="Times New Roman" w:eastAsia="Times New Roman" w:hAnsi="Times New Roman" w:cs="Times New Roman"/>
          <w:sz w:val="28"/>
          <w:szCs w:val="28"/>
          <w:lang w:eastAsia="ru-RU"/>
        </w:rPr>
      </w:pPr>
    </w:p>
    <w:p w:rsidR="00F93AF6" w:rsidRPr="00F93AF6" w:rsidRDefault="00F93AF6" w:rsidP="00F93AF6">
      <w:pPr>
        <w:spacing w:after="0" w:line="240" w:lineRule="auto"/>
        <w:ind w:firstLine="708"/>
        <w:jc w:val="center"/>
        <w:rPr>
          <w:rFonts w:ascii="Times New Roman" w:eastAsia="Times New Roman" w:hAnsi="Times New Roman" w:cs="Times New Roman"/>
          <w:sz w:val="28"/>
          <w:szCs w:val="28"/>
          <w:lang w:eastAsia="ru-RU"/>
        </w:rPr>
      </w:pPr>
    </w:p>
    <w:p w:rsidR="00F93AF6" w:rsidRPr="00F93AF6" w:rsidRDefault="00F93AF6" w:rsidP="00F93AF6">
      <w:pPr>
        <w:spacing w:after="0" w:line="240" w:lineRule="auto"/>
        <w:ind w:firstLine="708"/>
        <w:jc w:val="center"/>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eastAsia="ru-RU"/>
        </w:rPr>
        <w:t>2.4. Продолжительность рабочего времени, нормы часов за ставку заработной платы  педагогических работников.</w:t>
      </w:r>
    </w:p>
    <w:p w:rsidR="00F93AF6" w:rsidRPr="00F93AF6" w:rsidRDefault="00F93AF6" w:rsidP="00F93AF6">
      <w:pPr>
        <w:spacing w:after="0" w:line="240" w:lineRule="auto"/>
        <w:ind w:firstLine="708"/>
        <w:jc w:val="center"/>
        <w:rPr>
          <w:rFonts w:ascii="Times New Roman" w:eastAsia="Times New Roman" w:hAnsi="Times New Roman" w:cs="Times New Roman"/>
          <w:b/>
          <w:sz w:val="28"/>
          <w:szCs w:val="28"/>
          <w:lang w:eastAsia="ru-RU"/>
        </w:rPr>
      </w:pP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2.4.1. Ставки заработной платы педагогических работников выплачиваются за установленную им норму часов учебной нагрузки (объема педагогической работы), в том числе:</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- 20 часов в неделю – учителям – дефектологам, учителям – логопедам</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-24 часов педагогической работы в неделю музыкальным руководителям учреждения; </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-30 часов в неделю инструкторам по физкультуре;</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-36 часов педагогической работы в неделю: воспитателям учреждения, руководителям физического воспитания, педагогам – психологам, ст. воспитателям;</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ab/>
        <w:t xml:space="preserve">2.4.2. За часы педагогической работы сверх установленной нормы производится дополнительная оплата соответственно получаемой ставке в одинарном размере. </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ab/>
        <w:t xml:space="preserve">2.4.3. Продолжительность рабочего времени других </w:t>
      </w:r>
      <w:proofErr w:type="gramStart"/>
      <w:r w:rsidRPr="00F93AF6">
        <w:rPr>
          <w:rFonts w:ascii="Times New Roman" w:eastAsia="Times New Roman" w:hAnsi="Times New Roman" w:cs="Times New Roman"/>
          <w:sz w:val="28"/>
          <w:szCs w:val="28"/>
          <w:lang w:eastAsia="ru-RU"/>
        </w:rPr>
        <w:t>работников</w:t>
      </w:r>
      <w:proofErr w:type="gramEnd"/>
      <w:r w:rsidRPr="00F93AF6">
        <w:rPr>
          <w:rFonts w:ascii="Times New Roman" w:eastAsia="Times New Roman" w:hAnsi="Times New Roman" w:cs="Times New Roman"/>
          <w:sz w:val="28"/>
          <w:szCs w:val="28"/>
          <w:lang w:eastAsia="ru-RU"/>
        </w:rPr>
        <w:t xml:space="preserve"> не перечисленных в пункте </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2.1 составляет 40 часов в неделю, к ним относятся:</w:t>
      </w:r>
    </w:p>
    <w:p w:rsidR="00F93AF6" w:rsidRPr="00F93AF6" w:rsidRDefault="00F93AF6" w:rsidP="00F93AF6">
      <w:pPr>
        <w:numPr>
          <w:ilvl w:val="0"/>
          <w:numId w:val="32"/>
        </w:num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заведующий ДОУ; </w:t>
      </w:r>
    </w:p>
    <w:p w:rsidR="00F93AF6" w:rsidRPr="00F93AF6" w:rsidRDefault="00F93AF6" w:rsidP="00F93AF6">
      <w:pPr>
        <w:numPr>
          <w:ilvl w:val="0"/>
          <w:numId w:val="32"/>
        </w:num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заведующего хозяйством;</w:t>
      </w:r>
    </w:p>
    <w:p w:rsidR="00F93AF6" w:rsidRPr="00F93AF6" w:rsidRDefault="00F93AF6" w:rsidP="00F93AF6">
      <w:pPr>
        <w:numPr>
          <w:ilvl w:val="0"/>
          <w:numId w:val="32"/>
        </w:num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машинист по стирке белья, кастелянша; </w:t>
      </w:r>
    </w:p>
    <w:p w:rsidR="00F93AF6" w:rsidRPr="00F93AF6" w:rsidRDefault="00F93AF6" w:rsidP="00F93AF6">
      <w:pPr>
        <w:numPr>
          <w:ilvl w:val="0"/>
          <w:numId w:val="32"/>
        </w:num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младший воспитатель;</w:t>
      </w:r>
    </w:p>
    <w:p w:rsidR="00F93AF6" w:rsidRPr="00F93AF6" w:rsidRDefault="00F93AF6" w:rsidP="00F93AF6">
      <w:pPr>
        <w:numPr>
          <w:ilvl w:val="0"/>
          <w:numId w:val="32"/>
        </w:num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повар, подсобный рабочий;</w:t>
      </w:r>
    </w:p>
    <w:p w:rsidR="00F93AF6" w:rsidRPr="00F93AF6" w:rsidRDefault="00F93AF6" w:rsidP="00F93AF6">
      <w:pPr>
        <w:numPr>
          <w:ilvl w:val="0"/>
          <w:numId w:val="32"/>
        </w:num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сторож;</w:t>
      </w:r>
    </w:p>
    <w:p w:rsidR="00F93AF6" w:rsidRPr="00F93AF6" w:rsidRDefault="00F93AF6" w:rsidP="00F93AF6">
      <w:pPr>
        <w:numPr>
          <w:ilvl w:val="0"/>
          <w:numId w:val="32"/>
        </w:num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уборщик служебных помещений;</w:t>
      </w:r>
    </w:p>
    <w:p w:rsidR="00F93AF6" w:rsidRPr="00F93AF6" w:rsidRDefault="00F93AF6" w:rsidP="00F93AF6">
      <w:pPr>
        <w:numPr>
          <w:ilvl w:val="0"/>
          <w:numId w:val="32"/>
        </w:num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делопроизводитель;</w:t>
      </w:r>
    </w:p>
    <w:p w:rsidR="00F93AF6" w:rsidRPr="00F93AF6" w:rsidRDefault="00F93AF6" w:rsidP="00F93AF6">
      <w:pPr>
        <w:numPr>
          <w:ilvl w:val="0"/>
          <w:numId w:val="32"/>
        </w:num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медицинская сестра;</w:t>
      </w:r>
    </w:p>
    <w:p w:rsidR="00F93AF6" w:rsidRPr="00F93AF6" w:rsidRDefault="00F93AF6" w:rsidP="00F93AF6">
      <w:pPr>
        <w:numPr>
          <w:ilvl w:val="0"/>
          <w:numId w:val="32"/>
        </w:num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ст. мед</w:t>
      </w:r>
      <w:proofErr w:type="gramStart"/>
      <w:r w:rsidRPr="00F93AF6">
        <w:rPr>
          <w:rFonts w:ascii="Times New Roman" w:eastAsia="Times New Roman" w:hAnsi="Times New Roman" w:cs="Times New Roman"/>
          <w:sz w:val="28"/>
          <w:szCs w:val="28"/>
          <w:lang w:eastAsia="ru-RU"/>
        </w:rPr>
        <w:t>.с</w:t>
      </w:r>
      <w:proofErr w:type="gramEnd"/>
      <w:r w:rsidRPr="00F93AF6">
        <w:rPr>
          <w:rFonts w:ascii="Times New Roman" w:eastAsia="Times New Roman" w:hAnsi="Times New Roman" w:cs="Times New Roman"/>
          <w:sz w:val="28"/>
          <w:szCs w:val="28"/>
          <w:lang w:eastAsia="ru-RU"/>
        </w:rPr>
        <w:t>естра;</w:t>
      </w:r>
    </w:p>
    <w:p w:rsidR="00F93AF6" w:rsidRPr="00F93AF6" w:rsidRDefault="00F93AF6" w:rsidP="00F93AF6">
      <w:pPr>
        <w:numPr>
          <w:ilvl w:val="0"/>
          <w:numId w:val="32"/>
        </w:num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дворник;</w:t>
      </w:r>
    </w:p>
    <w:p w:rsidR="00F93AF6" w:rsidRPr="00F93AF6" w:rsidRDefault="00F93AF6" w:rsidP="00F93AF6">
      <w:pPr>
        <w:numPr>
          <w:ilvl w:val="0"/>
          <w:numId w:val="32"/>
        </w:num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электромонтер;</w:t>
      </w:r>
    </w:p>
    <w:p w:rsidR="00F93AF6" w:rsidRPr="00F93AF6" w:rsidRDefault="00F93AF6" w:rsidP="00F93AF6">
      <w:pPr>
        <w:numPr>
          <w:ilvl w:val="0"/>
          <w:numId w:val="32"/>
        </w:num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рабочий по комплексному обслуживанию здания.</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2.4.4. Под педагогической нагрузкой  педагогов дошкольного учреждения понимается общее количество часов оплачиваемой педагогической работы в неделю, которая выполняется им в учреждении.</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ab/>
        <w:t xml:space="preserve">2.4.5. В тех случаях, когда переработка рабочего времени воспитателями, помощниками воспитателей, младшими воспитателями осуществляется вследствие неявки сменяющего работника или родителей и </w:t>
      </w:r>
      <w:r w:rsidRPr="00F93AF6">
        <w:rPr>
          <w:rFonts w:ascii="Times New Roman" w:eastAsia="Times New Roman" w:hAnsi="Times New Roman" w:cs="Times New Roman"/>
          <w:sz w:val="28"/>
          <w:szCs w:val="28"/>
          <w:lang w:eastAsia="ru-RU"/>
        </w:rPr>
        <w:lastRenderedPageBreak/>
        <w:t>выполняется за пределами рабочего времени, установленного графиками работы, оплата их труда производится как за сверхурочную работу в соответствии с законодательством Российской Федерации о труде.</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ab/>
        <w:t>2.4.6. Верхнего предела объема педагогической работы, который может быть установлен педагогическим работникам в том же Учреждении, не установлено.</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ab/>
        <w:t>Педагогическая нагрузка на общевыходные и праздничные дни не планируется.</w:t>
      </w:r>
    </w:p>
    <w:p w:rsidR="00F93AF6" w:rsidRPr="00F93AF6" w:rsidRDefault="00F93AF6" w:rsidP="00F93AF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93AF6" w:rsidRPr="00F93AF6" w:rsidRDefault="00F93AF6" w:rsidP="00F93AF6">
      <w:pPr>
        <w:tabs>
          <w:tab w:val="left" w:pos="2580"/>
        </w:tabs>
        <w:spacing w:after="0" w:line="240" w:lineRule="auto"/>
        <w:jc w:val="both"/>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eastAsia="ru-RU"/>
        </w:rPr>
        <w:t>2.5. Порядок определения уровня образования.</w:t>
      </w:r>
    </w:p>
    <w:p w:rsidR="00F93AF6" w:rsidRPr="00F93AF6" w:rsidRDefault="00F93AF6" w:rsidP="00F93AF6">
      <w:pPr>
        <w:tabs>
          <w:tab w:val="left" w:pos="2580"/>
        </w:tabs>
        <w:spacing w:after="0" w:line="240" w:lineRule="auto"/>
        <w:jc w:val="both"/>
        <w:rPr>
          <w:rFonts w:ascii="Times New Roman" w:eastAsia="Times New Roman" w:hAnsi="Times New Roman" w:cs="Times New Roman"/>
          <w:b/>
          <w:sz w:val="28"/>
          <w:szCs w:val="28"/>
          <w:lang w:eastAsia="ru-RU"/>
        </w:rPr>
      </w:pPr>
    </w:p>
    <w:p w:rsidR="00F93AF6" w:rsidRPr="00F93AF6" w:rsidRDefault="00F93AF6" w:rsidP="00F93AF6">
      <w:pPr>
        <w:spacing w:after="0" w:line="240" w:lineRule="auto"/>
        <w:ind w:firstLine="567"/>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2.5.1. Уровень образования педагогических работников при установлении окладов (должностных окладов), ставок заработной платы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w:t>
      </w:r>
    </w:p>
    <w:p w:rsidR="00F93AF6" w:rsidRPr="00F93AF6" w:rsidRDefault="00F93AF6" w:rsidP="00F93AF6">
      <w:pPr>
        <w:spacing w:after="0" w:line="240" w:lineRule="auto"/>
        <w:ind w:firstLine="567"/>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2.5.2. Требования к уровню образования при установлении окладов (должностных окладов), ставок заработной платы работников предусматривают наличие среднего или высшего профессионального образования и, как правило, не содержат специальных требований к профилю полученной специальности по образованию.</w:t>
      </w:r>
    </w:p>
    <w:p w:rsidR="00F93AF6" w:rsidRPr="00F93AF6" w:rsidRDefault="00F93AF6" w:rsidP="00F93AF6">
      <w:pPr>
        <w:spacing w:after="0" w:line="240" w:lineRule="auto"/>
        <w:ind w:firstLine="567"/>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2.5.3. Педагогическим работникам, получившим диплом государственного образца о высшем профессиональном образовании, оклады (должностные оклады), ставки заработной платы устанавливаются как лицам, имеющим высшее профессиональное образование, а педагогическим работникам, получившим диплом государственного образца о среднем профессиональном образовании, - как лицам, имеющим среднее профессиональное образование.</w:t>
      </w:r>
    </w:p>
    <w:p w:rsidR="00F93AF6" w:rsidRPr="00F93AF6" w:rsidRDefault="00F93AF6" w:rsidP="00F93AF6">
      <w:pPr>
        <w:spacing w:after="0" w:line="240" w:lineRule="auto"/>
        <w:ind w:firstLine="567"/>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Наличие у работников диплома государственного образца «бакалавр», «специалист», «магистр» дает право на установление окладов (должностных окладов), ставок заработной платы, предусмотренных для лиц, имеющих высшее профессиональное образование.</w:t>
      </w:r>
    </w:p>
    <w:p w:rsidR="00F93AF6" w:rsidRPr="00F93AF6" w:rsidRDefault="00F93AF6" w:rsidP="00F93AF6">
      <w:pPr>
        <w:spacing w:after="0" w:line="240" w:lineRule="auto"/>
        <w:ind w:firstLine="567"/>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Наличие у работников диплома государственного образца о неполном высшем профессиональном образовании права на установление окладов (должностных окладов), ставок заработной платы, предусмотренных для лиц, имеющих высшее или среднее профессиональное образование, не дает.</w:t>
      </w:r>
    </w:p>
    <w:p w:rsidR="00F93AF6" w:rsidRPr="00F93AF6" w:rsidRDefault="00F93AF6" w:rsidP="00F93AF6">
      <w:pPr>
        <w:spacing w:after="0" w:line="240" w:lineRule="auto"/>
        <w:ind w:firstLine="567"/>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Окончание трех полных курсов высшего учебного заведения, а также учительского института и приравненных к нему учебных заведений дает право на установление окладов (должностных окладов), ставок заработной платы, предусмотренных для лиц, имеющих среднее профессиональное образование.</w:t>
      </w:r>
    </w:p>
    <w:p w:rsidR="00F93AF6" w:rsidRPr="00F93AF6" w:rsidRDefault="00F93AF6" w:rsidP="00F93AF6">
      <w:pPr>
        <w:spacing w:after="0" w:line="240" w:lineRule="auto"/>
        <w:ind w:firstLine="567"/>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2.5.4. Работники, не имеющие специальной подготовки или стажа работы, установленных квалификационными требованиями,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w:t>
      </w:r>
      <w:r w:rsidRPr="00F93AF6">
        <w:rPr>
          <w:rFonts w:ascii="Times New Roman" w:eastAsia="Times New Roman" w:hAnsi="Times New Roman" w:cs="Times New Roman"/>
          <w:sz w:val="28"/>
          <w:szCs w:val="28"/>
          <w:lang w:eastAsia="ru-RU"/>
        </w:rPr>
        <w:lastRenderedPageBreak/>
        <w:t xml:space="preserve">аттестационной комиссии учреждения, в порядке исключения, могут быть назначены руководителем учреждения на соответствующие должности, </w:t>
      </w:r>
      <w:proofErr w:type="gramStart"/>
      <w:r w:rsidRPr="00F93AF6">
        <w:rPr>
          <w:rFonts w:ascii="Times New Roman" w:eastAsia="Times New Roman" w:hAnsi="Times New Roman" w:cs="Times New Roman"/>
          <w:sz w:val="28"/>
          <w:szCs w:val="28"/>
          <w:lang w:eastAsia="ru-RU"/>
        </w:rPr>
        <w:t>так</w:t>
      </w:r>
      <w:proofErr w:type="gramEnd"/>
      <w:r w:rsidRPr="00F93AF6">
        <w:rPr>
          <w:rFonts w:ascii="Times New Roman" w:eastAsia="Times New Roman" w:hAnsi="Times New Roman" w:cs="Times New Roman"/>
          <w:sz w:val="28"/>
          <w:szCs w:val="28"/>
          <w:lang w:eastAsia="ru-RU"/>
        </w:rPr>
        <w:t xml:space="preserve"> же как и работники, имеющие специальную подготовку и стаж работы. Этим работникам может быть установлен оклад (должностной оклад), ставка заработной платы, предусмотренный в зависимости от стажа педагогической работы и образования.</w:t>
      </w:r>
    </w:p>
    <w:p w:rsidR="00F93AF6" w:rsidRPr="00F93AF6" w:rsidRDefault="00F93AF6" w:rsidP="00F93AF6">
      <w:pPr>
        <w:spacing w:after="0" w:line="240" w:lineRule="auto"/>
        <w:ind w:firstLine="567"/>
        <w:jc w:val="center"/>
        <w:rPr>
          <w:rFonts w:ascii="Times New Roman" w:eastAsia="Times New Roman" w:hAnsi="Times New Roman" w:cs="Times New Roman"/>
          <w:sz w:val="28"/>
          <w:szCs w:val="28"/>
          <w:lang w:eastAsia="ru-RU"/>
        </w:rPr>
      </w:pPr>
    </w:p>
    <w:p w:rsidR="00F93AF6" w:rsidRPr="00F93AF6" w:rsidRDefault="00F93AF6" w:rsidP="00F93AF6">
      <w:pPr>
        <w:spacing w:after="0" w:line="240" w:lineRule="auto"/>
        <w:ind w:firstLine="567"/>
        <w:jc w:val="center"/>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eastAsia="ru-RU"/>
        </w:rPr>
        <w:t>2.6. Порядок определения стажа педагогической работы.</w:t>
      </w:r>
    </w:p>
    <w:p w:rsidR="00F93AF6" w:rsidRPr="00F93AF6" w:rsidRDefault="00F93AF6" w:rsidP="00F93AF6">
      <w:pPr>
        <w:spacing w:after="0" w:line="240" w:lineRule="auto"/>
        <w:ind w:firstLine="567"/>
        <w:jc w:val="center"/>
        <w:rPr>
          <w:rFonts w:ascii="Times New Roman" w:eastAsia="Times New Roman" w:hAnsi="Times New Roman" w:cs="Times New Roman"/>
          <w:b/>
          <w:sz w:val="28"/>
          <w:szCs w:val="28"/>
          <w:lang w:eastAsia="ru-RU"/>
        </w:rPr>
      </w:pPr>
    </w:p>
    <w:p w:rsidR="00F93AF6" w:rsidRPr="00F93AF6" w:rsidRDefault="00F93AF6" w:rsidP="00F93AF6">
      <w:pPr>
        <w:spacing w:after="0" w:line="240" w:lineRule="auto"/>
        <w:ind w:firstLine="567"/>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2.6.1. Основным документом для определения стажа педагогической работы является трудовая книжка.</w:t>
      </w:r>
    </w:p>
    <w:p w:rsidR="00F93AF6" w:rsidRPr="00F93AF6" w:rsidRDefault="00F93AF6" w:rsidP="00F93AF6">
      <w:pPr>
        <w:spacing w:after="0" w:line="240" w:lineRule="auto"/>
        <w:ind w:firstLine="567"/>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Стаж педагогической работы, не подтвержденный записями в трудовой книжке, может быть установлен на основании надлежаще оформленных справок за подписью руководителей соответствующих учреждений,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 Справки должны содержать данные о наименовании образовательного учреждения, о должности и времени работы в этой должности, о дате выдачи справки, а также сведения, на основании которых выдана справка о работе.</w:t>
      </w:r>
    </w:p>
    <w:p w:rsidR="00F93AF6" w:rsidRPr="00F93AF6" w:rsidRDefault="00F93AF6" w:rsidP="00F93AF6">
      <w:pPr>
        <w:spacing w:after="0" w:line="240" w:lineRule="auto"/>
        <w:ind w:firstLine="567"/>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 подписи которых должны быть удостоверены в нотариальном порядке. Свидетели могут подтверждать стаж только за период совместной работы.</w:t>
      </w:r>
    </w:p>
    <w:p w:rsidR="00F93AF6" w:rsidRPr="00F93AF6" w:rsidRDefault="00F93AF6" w:rsidP="00F93AF6">
      <w:pPr>
        <w:spacing w:after="0" w:line="240" w:lineRule="auto"/>
        <w:ind w:firstLine="567"/>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В исключительных случаях, когда не представляется возможным подтвердить стаж работы показаниями свидетелей, которые знали работника по совместной работе, органы, в подчинении которых находятся образовательные учреждения, могут принимать показания свидетелей, знавших работника по совместной работе в одной системе.</w:t>
      </w:r>
    </w:p>
    <w:p w:rsidR="00F93AF6" w:rsidRPr="00F93AF6" w:rsidRDefault="00F93AF6" w:rsidP="00F93AF6">
      <w:pPr>
        <w:spacing w:after="0" w:line="240" w:lineRule="auto"/>
        <w:ind w:firstLine="567"/>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2.6.2. В стаж педагогической работы засчитывается:</w:t>
      </w:r>
    </w:p>
    <w:p w:rsidR="00F93AF6" w:rsidRPr="00F93AF6" w:rsidRDefault="00F93AF6" w:rsidP="00F93AF6">
      <w:pPr>
        <w:spacing w:after="0" w:line="240" w:lineRule="auto"/>
        <w:ind w:firstLine="567"/>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педагогическая, руководящая и методическая работа в образовательных и других учреждениях согласно перечню  учреждений, организаций и должностей, время работы в которых засчитывается в педагогический стаж работников образования (приложение №7 к настоящему Положению);</w:t>
      </w:r>
    </w:p>
    <w:p w:rsidR="00F93AF6" w:rsidRPr="00F93AF6" w:rsidRDefault="00F93AF6" w:rsidP="00F93AF6">
      <w:pPr>
        <w:spacing w:after="0" w:line="240" w:lineRule="auto"/>
        <w:ind w:firstLine="567"/>
        <w:jc w:val="both"/>
        <w:rPr>
          <w:rFonts w:ascii="Times New Roman" w:eastAsia="Times New Roman" w:hAnsi="Times New Roman" w:cs="Times New Roman"/>
          <w:sz w:val="28"/>
          <w:szCs w:val="28"/>
          <w:lang w:eastAsia="ru-RU"/>
        </w:rPr>
      </w:pPr>
      <w:proofErr w:type="gramStart"/>
      <w:r w:rsidRPr="00F93AF6">
        <w:rPr>
          <w:rFonts w:ascii="Times New Roman" w:eastAsia="Times New Roman" w:hAnsi="Times New Roman" w:cs="Times New Roman"/>
          <w:sz w:val="28"/>
          <w:szCs w:val="28"/>
          <w:lang w:eastAsia="ru-RU"/>
        </w:rPr>
        <w:t>время работы в других учреждениях и организациях, службы в Вооруженных Силах СССР и Российской Федерации, обучения в учреждениях высшего и среднего профессионального образования - на условиях включения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 (приложение №16 к настоящему Положению).</w:t>
      </w:r>
      <w:proofErr w:type="gramEnd"/>
    </w:p>
    <w:p w:rsidR="00F93AF6" w:rsidRPr="00F93AF6" w:rsidRDefault="00F93AF6" w:rsidP="00F93AF6">
      <w:pPr>
        <w:spacing w:after="0" w:line="240" w:lineRule="auto"/>
        <w:ind w:firstLine="567"/>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lastRenderedPageBreak/>
        <w:t xml:space="preserve">Под педагогической </w:t>
      </w:r>
      <w:proofErr w:type="gramStart"/>
      <w:r w:rsidRPr="00F93AF6">
        <w:rPr>
          <w:rFonts w:ascii="Times New Roman" w:eastAsia="Times New Roman" w:hAnsi="Times New Roman" w:cs="Times New Roman"/>
          <w:sz w:val="28"/>
          <w:szCs w:val="28"/>
          <w:lang w:eastAsia="ru-RU"/>
        </w:rPr>
        <w:t>деятельностью</w:t>
      </w:r>
      <w:proofErr w:type="gramEnd"/>
      <w:r w:rsidRPr="00F93AF6">
        <w:rPr>
          <w:rFonts w:ascii="Times New Roman" w:eastAsia="Times New Roman" w:hAnsi="Times New Roman" w:cs="Times New Roman"/>
          <w:sz w:val="28"/>
          <w:szCs w:val="28"/>
          <w:lang w:eastAsia="ru-RU"/>
        </w:rPr>
        <w:t xml:space="preserve"> которая, учитывается при применении пункта 2 (приложение №7) настоящего Положения, понимается работа в образовательных и других учреждениях, предусмотренных в приложении №6 к настоящему Положению. </w:t>
      </w:r>
    </w:p>
    <w:p w:rsidR="00F93AF6" w:rsidRPr="00F93AF6" w:rsidRDefault="00F93AF6" w:rsidP="00F93AF6">
      <w:pPr>
        <w:spacing w:after="0" w:line="240" w:lineRule="auto"/>
        <w:ind w:firstLine="567"/>
        <w:jc w:val="both"/>
        <w:rPr>
          <w:rFonts w:ascii="Times New Roman" w:eastAsia="Times New Roman" w:hAnsi="Times New Roman" w:cs="Times New Roman"/>
          <w:sz w:val="28"/>
          <w:szCs w:val="28"/>
          <w:lang w:eastAsia="ru-RU"/>
        </w:rPr>
      </w:pPr>
    </w:p>
    <w:p w:rsidR="00F93AF6" w:rsidRPr="00F93AF6" w:rsidRDefault="00F93AF6" w:rsidP="00F93AF6">
      <w:pPr>
        <w:spacing w:after="0" w:line="240" w:lineRule="auto"/>
        <w:ind w:firstLine="567"/>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b/>
          <w:sz w:val="28"/>
          <w:szCs w:val="28"/>
          <w:lang w:val="en-US" w:eastAsia="ru-RU"/>
        </w:rPr>
        <w:t>III</w:t>
      </w:r>
      <w:r w:rsidRPr="00F93AF6">
        <w:rPr>
          <w:rFonts w:ascii="Times New Roman" w:eastAsia="Times New Roman" w:hAnsi="Times New Roman" w:cs="Times New Roman"/>
          <w:b/>
          <w:sz w:val="28"/>
          <w:szCs w:val="28"/>
          <w:lang w:eastAsia="ru-RU"/>
        </w:rPr>
        <w:t>. Виды выплат компенсационного характера.</w:t>
      </w:r>
    </w:p>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p>
    <w:p w:rsidR="00F93AF6" w:rsidRPr="00F93AF6" w:rsidRDefault="00F93AF6" w:rsidP="00F93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3.1. К выплатам компенсационного характера относятся:</w:t>
      </w:r>
    </w:p>
    <w:p w:rsidR="00F93AF6" w:rsidRPr="00F93AF6" w:rsidRDefault="00F93AF6" w:rsidP="00F93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выплаты работникам, занятым на тяжелых работах, работах с вредными и (или) опасными и иными условиями труда - </w:t>
      </w:r>
    </w:p>
    <w:p w:rsidR="00F93AF6" w:rsidRPr="00F93AF6" w:rsidRDefault="00F93AF6" w:rsidP="00F93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выплаты за работу в местностях с особыми климатическими условиями (районный коэффициент)</w:t>
      </w:r>
      <w:proofErr w:type="gramStart"/>
      <w:r w:rsidRPr="00F93AF6">
        <w:rPr>
          <w:rFonts w:ascii="Times New Roman" w:eastAsia="Times New Roman" w:hAnsi="Times New Roman" w:cs="Times New Roman"/>
          <w:sz w:val="28"/>
          <w:szCs w:val="28"/>
          <w:lang w:eastAsia="ru-RU"/>
        </w:rPr>
        <w:t xml:space="preserve"> ;</w:t>
      </w:r>
      <w:proofErr w:type="gramEnd"/>
    </w:p>
    <w:p w:rsidR="00F93AF6" w:rsidRPr="00F93AF6" w:rsidRDefault="00F93AF6" w:rsidP="00F93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выплаты за работу в условиях, отклоняющихся от нормальных (при выполнении работ различной квалификации, разъездном характере работы, совмещении профессий (должностей), расширении зон обслуживания, исполнении обязанностей временно отсутствующего работника без освобождения от работы, определенной трудовым договором</w:t>
      </w:r>
      <w:proofErr w:type="gramStart"/>
      <w:r w:rsidRPr="00F93AF6">
        <w:rPr>
          <w:rFonts w:ascii="Times New Roman" w:eastAsia="Times New Roman" w:hAnsi="Times New Roman" w:cs="Times New Roman"/>
          <w:sz w:val="28"/>
          <w:szCs w:val="28"/>
          <w:lang w:eastAsia="ru-RU"/>
        </w:rPr>
        <w:t xml:space="preserve"> ,</w:t>
      </w:r>
      <w:proofErr w:type="gramEnd"/>
      <w:r w:rsidRPr="00F93AF6">
        <w:rPr>
          <w:rFonts w:ascii="Times New Roman" w:eastAsia="Times New Roman" w:hAnsi="Times New Roman" w:cs="Times New Roman"/>
          <w:sz w:val="28"/>
          <w:szCs w:val="28"/>
          <w:lang w:eastAsia="ru-RU"/>
        </w:rPr>
        <w:t xml:space="preserve"> выходные и нерабочие праздничные дни, сверхурочной работе, работе в ночноеи вечернее время и при выполнении работ в других условиях, отклоняющихся от нормальных);</w:t>
      </w:r>
    </w:p>
    <w:p w:rsidR="00F93AF6" w:rsidRPr="00F93AF6" w:rsidRDefault="00F93AF6" w:rsidP="00F93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выплаты за дополнительные виды работ, не входящие в должностные обязанности работников, но непосредственно связанные с их выполнением;</w:t>
      </w:r>
    </w:p>
    <w:p w:rsidR="00F93AF6" w:rsidRPr="00F93AF6" w:rsidRDefault="00F93AF6" w:rsidP="00F93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иные выплаты и надбавки компенсационного характера. </w:t>
      </w:r>
    </w:p>
    <w:p w:rsidR="00F93AF6" w:rsidRPr="00F93AF6" w:rsidRDefault="00F93AF6" w:rsidP="00F93AF6">
      <w:pPr>
        <w:spacing w:after="0" w:line="240" w:lineRule="auto"/>
        <w:ind w:firstLine="708"/>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Перечень выплат компенсационного характера принят в Положении о распределении компенсационного фонда, приведен в приложении № 1 к  настоящему Положению.</w:t>
      </w:r>
    </w:p>
    <w:p w:rsidR="00F93AF6" w:rsidRPr="00F93AF6" w:rsidRDefault="00F93AF6" w:rsidP="00F93AF6">
      <w:pPr>
        <w:spacing w:after="0" w:line="240" w:lineRule="auto"/>
        <w:jc w:val="center"/>
        <w:outlineLvl w:val="0"/>
        <w:rPr>
          <w:rFonts w:ascii="Times New Roman" w:eastAsia="Times New Roman" w:hAnsi="Times New Roman" w:cs="Times New Roman"/>
          <w:b/>
          <w:sz w:val="28"/>
          <w:szCs w:val="28"/>
          <w:lang w:eastAsia="ru-RU"/>
        </w:rPr>
      </w:pPr>
    </w:p>
    <w:p w:rsidR="00F93AF6" w:rsidRPr="00F93AF6" w:rsidRDefault="00F93AF6" w:rsidP="00F93AF6">
      <w:pPr>
        <w:spacing w:after="0" w:line="240" w:lineRule="auto"/>
        <w:jc w:val="center"/>
        <w:outlineLvl w:val="0"/>
        <w:rPr>
          <w:rFonts w:ascii="Times New Roman" w:eastAsia="Times New Roman" w:hAnsi="Times New Roman" w:cs="Times New Roman"/>
          <w:b/>
          <w:sz w:val="28"/>
          <w:szCs w:val="28"/>
          <w:lang w:eastAsia="ru-RU"/>
        </w:rPr>
      </w:pPr>
    </w:p>
    <w:p w:rsidR="00F93AF6" w:rsidRPr="00F93AF6" w:rsidRDefault="00F93AF6" w:rsidP="00F93AF6">
      <w:pPr>
        <w:spacing w:after="0" w:line="240" w:lineRule="auto"/>
        <w:jc w:val="center"/>
        <w:outlineLvl w:val="0"/>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val="en-US" w:eastAsia="ru-RU"/>
        </w:rPr>
        <w:t>IV</w:t>
      </w:r>
      <w:r w:rsidRPr="00F93AF6">
        <w:rPr>
          <w:rFonts w:ascii="Times New Roman" w:eastAsia="Times New Roman" w:hAnsi="Times New Roman" w:cs="Times New Roman"/>
          <w:b/>
          <w:sz w:val="28"/>
          <w:szCs w:val="28"/>
          <w:lang w:eastAsia="ru-RU"/>
        </w:rPr>
        <w:t>. Виды выплат стимулирующего характера.</w:t>
      </w:r>
    </w:p>
    <w:p w:rsidR="00F93AF6" w:rsidRPr="00F93AF6" w:rsidRDefault="00F93AF6" w:rsidP="00F93AF6">
      <w:pPr>
        <w:spacing w:after="0" w:line="240" w:lineRule="auto"/>
        <w:jc w:val="center"/>
        <w:outlineLvl w:val="0"/>
        <w:rPr>
          <w:rFonts w:ascii="Times New Roman" w:eastAsia="Times New Roman" w:hAnsi="Times New Roman" w:cs="Times New Roman"/>
          <w:sz w:val="28"/>
          <w:szCs w:val="28"/>
          <w:lang w:eastAsia="ru-RU"/>
        </w:rPr>
      </w:pPr>
    </w:p>
    <w:p w:rsidR="00F93AF6" w:rsidRPr="00F93AF6" w:rsidRDefault="00F93AF6" w:rsidP="00F93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4.1. К выплатам стимулирующего характера относятся:</w:t>
      </w:r>
    </w:p>
    <w:p w:rsidR="00F93AF6" w:rsidRPr="00F93AF6" w:rsidRDefault="00F93AF6" w:rsidP="00F93A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выплаты за интенсивность и высокие результаты работы, выплаты за качество выполняемых работ, выплаты за непрерывный стаж работы, выслугу лет (не более 35% от стимулирующего фонда);</w:t>
      </w:r>
    </w:p>
    <w:p w:rsidR="00F93AF6" w:rsidRPr="00F93AF6" w:rsidRDefault="00F93AF6" w:rsidP="00F93A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премиальные выплаты по итогам работы (не менее 60% от стимулирующего фонда);</w:t>
      </w:r>
    </w:p>
    <w:p w:rsidR="00F93AF6" w:rsidRPr="00F93AF6" w:rsidRDefault="00F93AF6" w:rsidP="00F93A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иные поощрительные и разовые выплаты </w:t>
      </w:r>
      <w:proofErr w:type="gramStart"/>
      <w:r w:rsidRPr="00F93AF6">
        <w:rPr>
          <w:rFonts w:ascii="Times New Roman" w:eastAsia="Times New Roman" w:hAnsi="Times New Roman" w:cs="Times New Roman"/>
          <w:sz w:val="28"/>
          <w:szCs w:val="28"/>
          <w:lang w:eastAsia="ru-RU"/>
        </w:rPr>
        <w:t xml:space="preserve">( </w:t>
      </w:r>
      <w:proofErr w:type="gramEnd"/>
      <w:r w:rsidRPr="00F93AF6">
        <w:rPr>
          <w:rFonts w:ascii="Times New Roman" w:eastAsia="Times New Roman" w:hAnsi="Times New Roman" w:cs="Times New Roman"/>
          <w:sz w:val="28"/>
          <w:szCs w:val="28"/>
          <w:lang w:eastAsia="ru-RU"/>
        </w:rPr>
        <w:t>не более 5% от стимулирующего фонда и (или) при наличии экономии.</w:t>
      </w:r>
    </w:p>
    <w:p w:rsidR="00F93AF6" w:rsidRPr="00F93AF6" w:rsidRDefault="00F93AF6" w:rsidP="00F93AF6">
      <w:pPr>
        <w:tabs>
          <w:tab w:val="left" w:pos="709"/>
          <w:tab w:val="left" w:pos="900"/>
          <w:tab w:val="left" w:pos="1416"/>
          <w:tab w:val="left" w:pos="2124"/>
          <w:tab w:val="left" w:pos="2832"/>
          <w:tab w:val="left" w:pos="3540"/>
          <w:tab w:val="left" w:pos="4248"/>
          <w:tab w:val="left" w:pos="4956"/>
          <w:tab w:val="left" w:pos="5940"/>
          <w:tab w:val="left" w:pos="7080"/>
          <w:tab w:val="left" w:pos="7788"/>
          <w:tab w:val="left" w:pos="8496"/>
          <w:tab w:val="left" w:pos="9204"/>
          <w:tab w:val="left" w:pos="9360"/>
        </w:tabs>
        <w:spacing w:after="0" w:line="240" w:lineRule="auto"/>
        <w:jc w:val="both"/>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ab/>
      </w:r>
    </w:p>
    <w:p w:rsidR="00F93AF6" w:rsidRPr="00F93AF6" w:rsidRDefault="00F93AF6" w:rsidP="00F93AF6">
      <w:pPr>
        <w:tabs>
          <w:tab w:val="left" w:pos="709"/>
          <w:tab w:val="left" w:pos="900"/>
          <w:tab w:val="left" w:pos="1416"/>
          <w:tab w:val="left" w:pos="2124"/>
          <w:tab w:val="left" w:pos="2832"/>
          <w:tab w:val="left" w:pos="3540"/>
          <w:tab w:val="left" w:pos="4248"/>
          <w:tab w:val="left" w:pos="4956"/>
          <w:tab w:val="left" w:pos="5940"/>
          <w:tab w:val="left" w:pos="7080"/>
          <w:tab w:val="left" w:pos="7788"/>
          <w:tab w:val="left" w:pos="8496"/>
          <w:tab w:val="left" w:pos="9204"/>
          <w:tab w:val="left" w:pos="9360"/>
        </w:tabs>
        <w:spacing w:after="0" w:line="240" w:lineRule="auto"/>
        <w:jc w:val="both"/>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ab/>
        <w:t>4.</w:t>
      </w:r>
      <w:r w:rsidR="001D38BB">
        <w:rPr>
          <w:rFonts w:ascii="Times New Roman" w:eastAsia="ヒラギノ角ゴ Pro W3" w:hAnsi="Times New Roman" w:cs="Times New Roman"/>
          <w:sz w:val="28"/>
          <w:szCs w:val="28"/>
          <w:lang w:eastAsia="ru-RU"/>
        </w:rPr>
        <w:t>2</w:t>
      </w:r>
      <w:r w:rsidRPr="00F93AF6">
        <w:rPr>
          <w:rFonts w:ascii="Times New Roman" w:eastAsia="ヒラギノ角ゴ Pro W3" w:hAnsi="Times New Roman" w:cs="Times New Roman"/>
          <w:sz w:val="28"/>
          <w:szCs w:val="28"/>
          <w:lang w:eastAsia="ru-RU"/>
        </w:rPr>
        <w:t xml:space="preserve">. Стимулирующие выплаты устанавливаются  в соответствии с Положением о распределении стимулирующей </w:t>
      </w:r>
      <w:proofErr w:type="gramStart"/>
      <w:r w:rsidRPr="00F93AF6">
        <w:rPr>
          <w:rFonts w:ascii="Times New Roman" w:eastAsia="ヒラギノ角ゴ Pro W3" w:hAnsi="Times New Roman" w:cs="Times New Roman"/>
          <w:sz w:val="28"/>
          <w:szCs w:val="28"/>
          <w:lang w:eastAsia="ru-RU"/>
        </w:rPr>
        <w:t>части фонда оплаты труда работников муниципального бюджетного дошкольного образовательного</w:t>
      </w:r>
      <w:proofErr w:type="gramEnd"/>
      <w:r w:rsidRPr="00F93AF6">
        <w:rPr>
          <w:rFonts w:ascii="Times New Roman" w:eastAsia="ヒラギノ角ゴ Pro W3" w:hAnsi="Times New Roman" w:cs="Times New Roman"/>
          <w:sz w:val="28"/>
          <w:szCs w:val="28"/>
          <w:lang w:eastAsia="ru-RU"/>
        </w:rPr>
        <w:t xml:space="preserve"> учреждения «Зеленогорский детский сад №</w:t>
      </w:r>
      <w:r w:rsidR="000544B0">
        <w:rPr>
          <w:rFonts w:ascii="Times New Roman" w:eastAsia="ヒラギノ角ゴ Pro W3" w:hAnsi="Times New Roman" w:cs="Times New Roman"/>
          <w:sz w:val="28"/>
          <w:szCs w:val="28"/>
          <w:lang w:eastAsia="ru-RU"/>
        </w:rPr>
        <w:t>2</w:t>
      </w:r>
      <w:r w:rsidRPr="00F93AF6">
        <w:rPr>
          <w:rFonts w:ascii="Times New Roman" w:eastAsia="ヒラギノ角ゴ Pro W3" w:hAnsi="Times New Roman" w:cs="Times New Roman"/>
          <w:sz w:val="28"/>
          <w:szCs w:val="28"/>
          <w:lang w:eastAsia="ru-RU"/>
        </w:rPr>
        <w:t xml:space="preserve"> общеразвивающего вида с приоритетным осуществлением </w:t>
      </w:r>
      <w:r w:rsidR="000544B0">
        <w:rPr>
          <w:rFonts w:ascii="Times New Roman" w:eastAsia="ヒラギノ角ゴ Pro W3" w:hAnsi="Times New Roman" w:cs="Times New Roman"/>
          <w:sz w:val="28"/>
          <w:szCs w:val="28"/>
          <w:lang w:eastAsia="ru-RU"/>
        </w:rPr>
        <w:t xml:space="preserve"> художественно-эстетического развития</w:t>
      </w:r>
      <w:r w:rsidRPr="00F93AF6">
        <w:rPr>
          <w:rFonts w:ascii="Times New Roman" w:eastAsia="ヒラギノ角ゴ Pro W3" w:hAnsi="Times New Roman" w:cs="Times New Roman"/>
          <w:sz w:val="28"/>
          <w:szCs w:val="28"/>
          <w:lang w:eastAsia="ru-RU"/>
        </w:rPr>
        <w:t xml:space="preserve">», согласованном  с выборным профсоюзным органом. Положение о </w:t>
      </w:r>
      <w:r w:rsidRPr="00F93AF6">
        <w:rPr>
          <w:rFonts w:ascii="Times New Roman" w:eastAsia="ヒラギノ角ゴ Pro W3" w:hAnsi="Times New Roman" w:cs="Times New Roman"/>
          <w:sz w:val="28"/>
          <w:szCs w:val="28"/>
          <w:lang w:eastAsia="ru-RU"/>
        </w:rPr>
        <w:lastRenderedPageBreak/>
        <w:t xml:space="preserve">распределении стимулирующей </w:t>
      </w:r>
      <w:proofErr w:type="gramStart"/>
      <w:r w:rsidRPr="00F93AF6">
        <w:rPr>
          <w:rFonts w:ascii="Times New Roman" w:eastAsia="ヒラギノ角ゴ Pro W3" w:hAnsi="Times New Roman" w:cs="Times New Roman"/>
          <w:sz w:val="28"/>
          <w:szCs w:val="28"/>
          <w:lang w:eastAsia="ru-RU"/>
        </w:rPr>
        <w:t>части фонда оплаты труда работников учреждения</w:t>
      </w:r>
      <w:proofErr w:type="gramEnd"/>
      <w:r w:rsidRPr="00F93AF6">
        <w:rPr>
          <w:rFonts w:ascii="Times New Roman" w:eastAsia="ヒラギノ角ゴ Pro W3" w:hAnsi="Times New Roman" w:cs="Times New Roman"/>
          <w:sz w:val="28"/>
          <w:szCs w:val="28"/>
          <w:lang w:eastAsia="ru-RU"/>
        </w:rPr>
        <w:t xml:space="preserve">   приведено в приложении № 2 к настоящему Положению.</w:t>
      </w:r>
    </w:p>
    <w:p w:rsidR="00F93AF6" w:rsidRPr="00F93AF6" w:rsidRDefault="00F93AF6" w:rsidP="00F93AF6">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eastAsia="ru-RU"/>
        </w:rPr>
        <w:t>V. Заключительные положения</w:t>
      </w:r>
    </w:p>
    <w:p w:rsidR="00F93AF6" w:rsidRPr="00F93AF6" w:rsidRDefault="00F93AF6" w:rsidP="00F93AF6">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F93AF6" w:rsidRPr="00F93AF6" w:rsidRDefault="00F93AF6" w:rsidP="00F93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Штатное расписание учреждения утверждается руководителем учреждения в пределах выделенных средств на оплату труда  и включает в себя все должности  руководителей, специалистов и служащих (профессии рабочих) данного учреждения.</w:t>
      </w:r>
    </w:p>
    <w:p w:rsidR="00F93AF6" w:rsidRPr="00F93AF6" w:rsidRDefault="00F93AF6" w:rsidP="00F93A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w:t>
      </w:r>
    </w:p>
    <w:p w:rsidR="00F93AF6" w:rsidRPr="00F93AF6" w:rsidRDefault="00F93AF6" w:rsidP="00F93AF6">
      <w:pPr>
        <w:spacing w:after="0" w:line="240" w:lineRule="auto"/>
        <w:ind w:firstLine="708"/>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На выполнение разовых и временных работ допускается заключение договоров гражданско-правового характера в случаях и порядке, установленных законодательством.</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Учреждение приняло Положения об оплате труда работников муниципального бюджетного дошкольного учреждения «Зеленогорский детский сад №</w:t>
      </w:r>
      <w:r w:rsidR="00474D97">
        <w:rPr>
          <w:rFonts w:ascii="Times New Roman" w:eastAsia="Times New Roman" w:hAnsi="Times New Roman" w:cs="Times New Roman"/>
          <w:sz w:val="28"/>
          <w:szCs w:val="28"/>
          <w:lang w:eastAsia="ru-RU"/>
        </w:rPr>
        <w:t>2</w:t>
      </w:r>
      <w:r w:rsidRPr="00F93AF6">
        <w:rPr>
          <w:rFonts w:ascii="Times New Roman" w:eastAsia="Times New Roman" w:hAnsi="Times New Roman" w:cs="Times New Roman"/>
          <w:sz w:val="28"/>
          <w:szCs w:val="28"/>
          <w:lang w:eastAsia="ru-RU"/>
        </w:rPr>
        <w:t xml:space="preserve"> общеразвивающего вида с приоритетным осуществлением </w:t>
      </w:r>
      <w:r w:rsidR="00474D97">
        <w:rPr>
          <w:rFonts w:ascii="Times New Roman" w:eastAsia="Times New Roman" w:hAnsi="Times New Roman" w:cs="Times New Roman"/>
          <w:sz w:val="28"/>
          <w:szCs w:val="28"/>
          <w:lang w:eastAsia="ru-RU"/>
        </w:rPr>
        <w:t>художественно- эстетического</w:t>
      </w:r>
      <w:r w:rsidRPr="00F93AF6">
        <w:rPr>
          <w:rFonts w:ascii="Times New Roman" w:eastAsia="Times New Roman" w:hAnsi="Times New Roman" w:cs="Times New Roman"/>
          <w:sz w:val="28"/>
          <w:szCs w:val="28"/>
          <w:lang w:eastAsia="ru-RU"/>
        </w:rPr>
        <w:t xml:space="preserve"> развития», руководствуясь  Положением об оплате труда работников муниципальных образовательных учреждений Крапивинского муниципального района, по согласованию с выборным органом первичной  профсоюзной организации учреждения.  </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roofErr w:type="gramStart"/>
      <w:r w:rsidRPr="00F93AF6">
        <w:rPr>
          <w:rFonts w:ascii="Times New Roman" w:eastAsia="Times New Roman" w:hAnsi="Times New Roman" w:cs="Times New Roman"/>
          <w:sz w:val="28"/>
          <w:szCs w:val="28"/>
          <w:lang w:eastAsia="ru-RU"/>
        </w:rPr>
        <w:t>Прочие вопросы, не урегулированныеПоложением об оплате труда работников муниципальных образовательных учреждений Крапивинского муниципального района, утвержденным постановлениемАдминистрации Крапивинского муниципального района «О внесении изменений в постановление администрации Крапивинского муниципального района от 18.03.2011года № 281 «О введении новой системы оплаты труда для работников муниципальных образовательных учреждений Крапивинского муниципального района» от 04.06.2012г № 844, решаются  учреждением самостоятельно в части, не противоречащей трудовому законодательству, в</w:t>
      </w:r>
      <w:proofErr w:type="gramEnd"/>
      <w:r w:rsidRPr="00F93AF6">
        <w:rPr>
          <w:rFonts w:ascii="Times New Roman" w:eastAsia="Times New Roman" w:hAnsi="Times New Roman" w:cs="Times New Roman"/>
          <w:sz w:val="28"/>
          <w:szCs w:val="28"/>
          <w:lang w:eastAsia="ru-RU"/>
        </w:rPr>
        <w:t xml:space="preserve"> </w:t>
      </w:r>
      <w:proofErr w:type="gramStart"/>
      <w:r w:rsidRPr="00F93AF6">
        <w:rPr>
          <w:rFonts w:ascii="Times New Roman" w:eastAsia="Times New Roman" w:hAnsi="Times New Roman" w:cs="Times New Roman"/>
          <w:sz w:val="28"/>
          <w:szCs w:val="28"/>
          <w:lang w:eastAsia="ru-RU"/>
        </w:rPr>
        <w:t>соответствии</w:t>
      </w:r>
      <w:proofErr w:type="gramEnd"/>
      <w:r w:rsidRPr="00F93AF6">
        <w:rPr>
          <w:rFonts w:ascii="Times New Roman" w:eastAsia="Times New Roman" w:hAnsi="Times New Roman" w:cs="Times New Roman"/>
          <w:sz w:val="28"/>
          <w:szCs w:val="28"/>
          <w:lang w:eastAsia="ru-RU"/>
        </w:rPr>
        <w:t xml:space="preserve"> с утвержденным Положением об оплате труда работников муниципального бюджетного дошкольного образовательногоучреждения «Зеленогорский детский сад №</w:t>
      </w:r>
      <w:r w:rsidR="00474D97">
        <w:rPr>
          <w:rFonts w:ascii="Times New Roman" w:eastAsia="Times New Roman" w:hAnsi="Times New Roman" w:cs="Times New Roman"/>
          <w:sz w:val="28"/>
          <w:szCs w:val="28"/>
          <w:lang w:eastAsia="ru-RU"/>
        </w:rPr>
        <w:t>2</w:t>
      </w:r>
      <w:r w:rsidRPr="00F93AF6">
        <w:rPr>
          <w:rFonts w:ascii="Times New Roman" w:eastAsia="Times New Roman" w:hAnsi="Times New Roman" w:cs="Times New Roman"/>
          <w:sz w:val="28"/>
          <w:szCs w:val="28"/>
          <w:lang w:eastAsia="ru-RU"/>
        </w:rPr>
        <w:t xml:space="preserve"> общеразвивающего вида с приоритетным осуществлением </w:t>
      </w:r>
      <w:r w:rsidR="00474D97">
        <w:rPr>
          <w:rFonts w:ascii="Times New Roman" w:eastAsia="Times New Roman" w:hAnsi="Times New Roman" w:cs="Times New Roman"/>
          <w:sz w:val="28"/>
          <w:szCs w:val="28"/>
          <w:lang w:eastAsia="ru-RU"/>
        </w:rPr>
        <w:t>художественно- эстетического</w:t>
      </w:r>
      <w:r w:rsidRPr="00F93AF6">
        <w:rPr>
          <w:rFonts w:ascii="Times New Roman" w:eastAsia="Times New Roman" w:hAnsi="Times New Roman" w:cs="Times New Roman"/>
          <w:sz w:val="28"/>
          <w:szCs w:val="28"/>
          <w:lang w:eastAsia="ru-RU"/>
        </w:rPr>
        <w:t xml:space="preserve"> развития».</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p w:rsidR="00F93AF6" w:rsidRPr="00F93AF6" w:rsidRDefault="00F93AF6" w:rsidP="00F93AF6">
      <w:pPr>
        <w:spacing w:after="0" w:line="240" w:lineRule="auto"/>
        <w:outlineLvl w:val="0"/>
        <w:rPr>
          <w:rFonts w:ascii="Times New Roman" w:eastAsia="Times New Roman" w:hAnsi="Times New Roman" w:cs="Times New Roman"/>
          <w:sz w:val="32"/>
          <w:szCs w:val="32"/>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r w:rsidRPr="00F93AF6">
        <w:rPr>
          <w:rFonts w:ascii="Times New Roman" w:eastAsia="Times New Roman" w:hAnsi="Times New Roman" w:cs="Times New Roman"/>
          <w:sz w:val="24"/>
          <w:szCs w:val="24"/>
          <w:lang w:eastAsia="ru-RU"/>
        </w:rPr>
        <w:lastRenderedPageBreak/>
        <w:t>Приложение №  1</w:t>
      </w:r>
    </w:p>
    <w:p w:rsidR="00F93AF6" w:rsidRPr="00F93AF6" w:rsidRDefault="00F93AF6" w:rsidP="00F93AF6">
      <w:pPr>
        <w:spacing w:after="0" w:line="240" w:lineRule="auto"/>
        <w:jc w:val="right"/>
        <w:rPr>
          <w:rFonts w:ascii="Times New Roman" w:eastAsia="Times New Roman" w:hAnsi="Times New Roman" w:cs="Times New Roman"/>
          <w:sz w:val="24"/>
          <w:szCs w:val="24"/>
          <w:lang w:eastAsia="ru-RU"/>
        </w:rPr>
      </w:pPr>
      <w:r w:rsidRPr="00F93AF6">
        <w:rPr>
          <w:rFonts w:ascii="Times New Roman" w:eastAsia="Times New Roman" w:hAnsi="Times New Roman" w:cs="Times New Roman"/>
          <w:sz w:val="24"/>
          <w:szCs w:val="24"/>
          <w:lang w:eastAsia="ru-RU"/>
        </w:rPr>
        <w:t xml:space="preserve"> к Положению об оплате </w:t>
      </w:r>
    </w:p>
    <w:p w:rsidR="00F93AF6" w:rsidRPr="00F93AF6" w:rsidRDefault="00F93AF6" w:rsidP="00F93AF6">
      <w:pPr>
        <w:spacing w:after="0" w:line="240" w:lineRule="auto"/>
        <w:jc w:val="right"/>
        <w:rPr>
          <w:rFonts w:ascii="Times New Roman" w:eastAsia="Times New Roman" w:hAnsi="Times New Roman" w:cs="Times New Roman"/>
          <w:sz w:val="24"/>
          <w:szCs w:val="24"/>
          <w:lang w:eastAsia="ru-RU"/>
        </w:rPr>
      </w:pPr>
      <w:r w:rsidRPr="00F93AF6">
        <w:rPr>
          <w:rFonts w:ascii="Times New Roman" w:eastAsia="Times New Roman" w:hAnsi="Times New Roman" w:cs="Times New Roman"/>
          <w:sz w:val="24"/>
          <w:szCs w:val="24"/>
          <w:lang w:eastAsia="ru-RU"/>
        </w:rPr>
        <w:t xml:space="preserve">                                                                        труда работников муниципального бюджетного дошкольного образовательного</w:t>
      </w:r>
    </w:p>
    <w:p w:rsidR="00F93AF6" w:rsidRPr="00F93AF6" w:rsidRDefault="00F93AF6" w:rsidP="00F93AF6">
      <w:pPr>
        <w:spacing w:after="0" w:line="240" w:lineRule="auto"/>
        <w:jc w:val="right"/>
        <w:rPr>
          <w:rFonts w:ascii="Times New Roman" w:eastAsia="Times New Roman" w:hAnsi="Times New Roman" w:cs="Times New Roman"/>
          <w:sz w:val="24"/>
          <w:szCs w:val="24"/>
          <w:lang w:eastAsia="ru-RU"/>
        </w:rPr>
      </w:pPr>
      <w:r w:rsidRPr="00F93AF6">
        <w:rPr>
          <w:rFonts w:ascii="Times New Roman" w:eastAsia="Times New Roman" w:hAnsi="Times New Roman" w:cs="Times New Roman"/>
          <w:sz w:val="24"/>
          <w:szCs w:val="24"/>
          <w:lang w:eastAsia="ru-RU"/>
        </w:rPr>
        <w:t xml:space="preserve"> учреждения </w:t>
      </w:r>
    </w:p>
    <w:p w:rsidR="00F93AF6" w:rsidRPr="00F93AF6" w:rsidRDefault="00F93AF6" w:rsidP="00F93AF6">
      <w:pPr>
        <w:spacing w:after="0" w:line="240" w:lineRule="auto"/>
        <w:jc w:val="right"/>
        <w:rPr>
          <w:rFonts w:ascii="Times New Roman" w:eastAsia="Times New Roman" w:hAnsi="Times New Roman" w:cs="Times New Roman"/>
          <w:sz w:val="24"/>
          <w:szCs w:val="24"/>
          <w:lang w:eastAsia="ru-RU"/>
        </w:rPr>
      </w:pPr>
      <w:r w:rsidRPr="00F93AF6">
        <w:rPr>
          <w:rFonts w:ascii="Times New Roman" w:eastAsia="Times New Roman" w:hAnsi="Times New Roman" w:cs="Times New Roman"/>
          <w:sz w:val="24"/>
          <w:szCs w:val="24"/>
          <w:lang w:eastAsia="ru-RU"/>
        </w:rPr>
        <w:t>«Зеленогорский детский сад №</w:t>
      </w:r>
      <w:r w:rsidR="000544B0">
        <w:rPr>
          <w:rFonts w:ascii="Times New Roman" w:eastAsia="Times New Roman" w:hAnsi="Times New Roman" w:cs="Times New Roman"/>
          <w:sz w:val="24"/>
          <w:szCs w:val="24"/>
          <w:lang w:eastAsia="ru-RU"/>
        </w:rPr>
        <w:t>2</w:t>
      </w:r>
    </w:p>
    <w:p w:rsidR="00F93AF6" w:rsidRPr="00F93AF6" w:rsidRDefault="00F93AF6" w:rsidP="00F93AF6">
      <w:pPr>
        <w:spacing w:after="0" w:line="240" w:lineRule="auto"/>
        <w:jc w:val="right"/>
        <w:rPr>
          <w:rFonts w:ascii="Times New Roman" w:eastAsia="Times New Roman" w:hAnsi="Times New Roman" w:cs="Times New Roman"/>
          <w:sz w:val="24"/>
          <w:szCs w:val="24"/>
          <w:lang w:eastAsia="ru-RU"/>
        </w:rPr>
      </w:pPr>
      <w:r w:rsidRPr="00F93AF6">
        <w:rPr>
          <w:rFonts w:ascii="Times New Roman" w:eastAsia="Times New Roman" w:hAnsi="Times New Roman" w:cs="Times New Roman"/>
          <w:sz w:val="24"/>
          <w:szCs w:val="24"/>
          <w:lang w:eastAsia="ru-RU"/>
        </w:rPr>
        <w:t xml:space="preserve"> общеразвивающего вида</w:t>
      </w:r>
    </w:p>
    <w:p w:rsidR="00F93AF6" w:rsidRPr="00F93AF6" w:rsidRDefault="00F93AF6" w:rsidP="00F93AF6">
      <w:pPr>
        <w:spacing w:after="0" w:line="240" w:lineRule="auto"/>
        <w:jc w:val="right"/>
        <w:rPr>
          <w:rFonts w:ascii="Times New Roman" w:eastAsia="Times New Roman" w:hAnsi="Times New Roman" w:cs="Times New Roman"/>
          <w:sz w:val="24"/>
          <w:szCs w:val="24"/>
          <w:lang w:eastAsia="ru-RU"/>
        </w:rPr>
      </w:pPr>
      <w:r w:rsidRPr="00F93AF6">
        <w:rPr>
          <w:rFonts w:ascii="Times New Roman" w:eastAsia="Times New Roman" w:hAnsi="Times New Roman" w:cs="Times New Roman"/>
          <w:sz w:val="24"/>
          <w:szCs w:val="24"/>
          <w:lang w:eastAsia="ru-RU"/>
        </w:rPr>
        <w:t xml:space="preserve"> с приоритетным осуществлением</w:t>
      </w:r>
    </w:p>
    <w:p w:rsidR="00F93AF6" w:rsidRPr="00F93AF6" w:rsidRDefault="000544B0" w:rsidP="00F93AF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художественно-эстетического </w:t>
      </w:r>
      <w:r w:rsidR="00F93AF6" w:rsidRPr="00F93AF6">
        <w:rPr>
          <w:rFonts w:ascii="Times New Roman" w:eastAsia="Times New Roman" w:hAnsi="Times New Roman" w:cs="Times New Roman"/>
          <w:sz w:val="24"/>
          <w:szCs w:val="24"/>
          <w:lang w:eastAsia="ru-RU"/>
        </w:rPr>
        <w:t xml:space="preserve"> развития»</w:t>
      </w:r>
    </w:p>
    <w:p w:rsidR="00F93AF6" w:rsidRPr="00F93AF6" w:rsidRDefault="00F93AF6" w:rsidP="00F93AF6">
      <w:pPr>
        <w:spacing w:after="0" w:line="240" w:lineRule="auto"/>
        <w:rPr>
          <w:rFonts w:ascii="Times New Roman" w:eastAsia="Times New Roman" w:hAnsi="Times New Roman" w:cs="Times New Roman"/>
          <w:sz w:val="24"/>
          <w:szCs w:val="24"/>
          <w:lang w:eastAsia="ru-RU"/>
        </w:rPr>
      </w:pPr>
    </w:p>
    <w:p w:rsidR="00F93AF6" w:rsidRPr="00F93AF6" w:rsidRDefault="00F93AF6" w:rsidP="00F93AF6">
      <w:pPr>
        <w:spacing w:after="0" w:line="240" w:lineRule="auto"/>
        <w:outlineLvl w:val="0"/>
        <w:rPr>
          <w:rFonts w:ascii="Times New Roman" w:eastAsia="Times New Roman" w:hAnsi="Times New Roman" w:cs="Times New Roman"/>
          <w:sz w:val="32"/>
          <w:szCs w:val="32"/>
          <w:lang w:eastAsia="ru-RU"/>
        </w:rPr>
      </w:pPr>
      <w:r w:rsidRPr="00F93AF6">
        <w:rPr>
          <w:rFonts w:ascii="Times New Roman" w:eastAsia="Times New Roman" w:hAnsi="Times New Roman" w:cs="Times New Roman"/>
          <w:sz w:val="32"/>
          <w:szCs w:val="32"/>
          <w:lang w:eastAsia="ru-RU"/>
        </w:rPr>
        <w:t>Согласовано:                                                         Утверждаю:</w:t>
      </w:r>
    </w:p>
    <w:p w:rsidR="00F93AF6" w:rsidRPr="00F93AF6" w:rsidRDefault="00F93AF6" w:rsidP="00F93AF6">
      <w:pPr>
        <w:spacing w:after="0" w:line="240" w:lineRule="auto"/>
        <w:rPr>
          <w:rFonts w:ascii="Times New Roman" w:eastAsia="Times New Roman" w:hAnsi="Times New Roman" w:cs="Times New Roman"/>
          <w:sz w:val="32"/>
          <w:szCs w:val="32"/>
          <w:lang w:eastAsia="ru-RU"/>
        </w:rPr>
      </w:pPr>
      <w:r w:rsidRPr="00F93AF6">
        <w:rPr>
          <w:rFonts w:ascii="Times New Roman" w:eastAsia="Times New Roman" w:hAnsi="Times New Roman" w:cs="Times New Roman"/>
          <w:sz w:val="32"/>
          <w:szCs w:val="32"/>
          <w:lang w:eastAsia="ru-RU"/>
        </w:rPr>
        <w:t>Председатель ПК                                                  Заведующий ДОУ</w:t>
      </w:r>
    </w:p>
    <w:p w:rsidR="00F93AF6" w:rsidRPr="00F93AF6" w:rsidRDefault="00F93AF6" w:rsidP="00F93AF6">
      <w:pPr>
        <w:spacing w:after="0" w:line="240" w:lineRule="auto"/>
        <w:jc w:val="center"/>
        <w:rPr>
          <w:rFonts w:ascii="Times New Roman" w:eastAsia="Times New Roman" w:hAnsi="Times New Roman" w:cs="Times New Roman"/>
          <w:sz w:val="32"/>
          <w:szCs w:val="32"/>
          <w:lang w:eastAsia="ru-RU"/>
        </w:rPr>
      </w:pPr>
      <w:r w:rsidRPr="00F93AF6">
        <w:rPr>
          <w:rFonts w:ascii="Times New Roman" w:eastAsia="Times New Roman" w:hAnsi="Times New Roman" w:cs="Times New Roman"/>
          <w:sz w:val="32"/>
          <w:szCs w:val="32"/>
          <w:lang w:eastAsia="ru-RU"/>
        </w:rPr>
        <w:t xml:space="preserve">                                                                            _______</w:t>
      </w:r>
      <w:r w:rsidR="000544B0">
        <w:rPr>
          <w:rFonts w:ascii="Times New Roman" w:eastAsia="Times New Roman" w:hAnsi="Times New Roman" w:cs="Times New Roman"/>
          <w:sz w:val="32"/>
          <w:szCs w:val="32"/>
          <w:lang w:eastAsia="ru-RU"/>
        </w:rPr>
        <w:t>Н.Г.Копылова</w:t>
      </w:r>
    </w:p>
    <w:p w:rsidR="00F93AF6" w:rsidRPr="00F93AF6" w:rsidRDefault="00F93AF6" w:rsidP="00F93AF6">
      <w:pPr>
        <w:spacing w:after="0" w:line="240" w:lineRule="auto"/>
        <w:rPr>
          <w:rFonts w:ascii="Times New Roman" w:eastAsia="Times New Roman" w:hAnsi="Times New Roman" w:cs="Times New Roman"/>
          <w:sz w:val="32"/>
          <w:szCs w:val="32"/>
          <w:lang w:eastAsia="ru-RU"/>
        </w:rPr>
      </w:pPr>
      <w:r w:rsidRPr="00F93AF6">
        <w:rPr>
          <w:rFonts w:ascii="Times New Roman" w:eastAsia="Times New Roman" w:hAnsi="Times New Roman" w:cs="Times New Roman"/>
          <w:sz w:val="32"/>
          <w:szCs w:val="32"/>
          <w:lang w:eastAsia="ru-RU"/>
        </w:rPr>
        <w:t xml:space="preserve">«_____»_____20    г.                                          «_____»_______ 2012г.    </w:t>
      </w:r>
    </w:p>
    <w:p w:rsidR="00F93AF6" w:rsidRPr="00F93AF6" w:rsidRDefault="00F93AF6" w:rsidP="00F93AF6">
      <w:pPr>
        <w:spacing w:after="0" w:line="240" w:lineRule="auto"/>
        <w:rPr>
          <w:rFonts w:ascii="Times New Roman" w:eastAsia="Times New Roman" w:hAnsi="Times New Roman" w:cs="Times New Roman"/>
          <w:sz w:val="20"/>
          <w:szCs w:val="20"/>
          <w:lang w:eastAsia="ru-RU"/>
        </w:rPr>
      </w:pPr>
    </w:p>
    <w:p w:rsidR="00F93AF6" w:rsidRPr="00F93AF6" w:rsidRDefault="00F93AF6" w:rsidP="00F93AF6">
      <w:pPr>
        <w:spacing w:after="0" w:line="240" w:lineRule="auto"/>
        <w:rPr>
          <w:rFonts w:ascii="Times New Roman" w:eastAsia="Times New Roman" w:hAnsi="Times New Roman" w:cs="Times New Roman"/>
          <w:sz w:val="20"/>
          <w:szCs w:val="20"/>
          <w:lang w:eastAsia="ru-RU"/>
        </w:rPr>
      </w:pPr>
    </w:p>
    <w:p w:rsidR="00F93AF6" w:rsidRPr="00F93AF6" w:rsidRDefault="00F93AF6" w:rsidP="00F93AF6">
      <w:pPr>
        <w:spacing w:after="0" w:line="240" w:lineRule="auto"/>
        <w:rPr>
          <w:rFonts w:ascii="Times New Roman" w:eastAsia="Times New Roman" w:hAnsi="Times New Roman" w:cs="Times New Roman"/>
          <w:sz w:val="20"/>
          <w:szCs w:val="20"/>
          <w:lang w:eastAsia="ru-RU"/>
        </w:rPr>
      </w:pPr>
    </w:p>
    <w:p w:rsidR="00F93AF6" w:rsidRPr="00F93AF6" w:rsidRDefault="00F93AF6" w:rsidP="00F93AF6">
      <w:pPr>
        <w:spacing w:after="0" w:line="240" w:lineRule="auto"/>
        <w:rPr>
          <w:rFonts w:ascii="Times New Roman" w:eastAsia="Times New Roman" w:hAnsi="Times New Roman" w:cs="Times New Roman"/>
          <w:sz w:val="20"/>
          <w:szCs w:val="20"/>
          <w:lang w:eastAsia="ru-RU"/>
        </w:rPr>
      </w:pPr>
    </w:p>
    <w:p w:rsidR="00F93AF6" w:rsidRPr="00F93AF6" w:rsidRDefault="00F93AF6" w:rsidP="00F93AF6">
      <w:pPr>
        <w:spacing w:after="0" w:line="240" w:lineRule="auto"/>
        <w:rPr>
          <w:rFonts w:ascii="Times New Roman" w:eastAsia="Times New Roman" w:hAnsi="Times New Roman" w:cs="Times New Roman"/>
          <w:sz w:val="20"/>
          <w:szCs w:val="20"/>
          <w:lang w:eastAsia="ru-RU"/>
        </w:rPr>
      </w:pPr>
    </w:p>
    <w:p w:rsidR="00F93AF6" w:rsidRPr="00F93AF6" w:rsidRDefault="00F93AF6" w:rsidP="00F93AF6">
      <w:pPr>
        <w:spacing w:after="0" w:line="240" w:lineRule="auto"/>
        <w:rPr>
          <w:rFonts w:ascii="Times New Roman" w:eastAsia="Times New Roman" w:hAnsi="Times New Roman" w:cs="Times New Roman"/>
          <w:sz w:val="20"/>
          <w:szCs w:val="20"/>
          <w:lang w:eastAsia="ru-RU"/>
        </w:rPr>
      </w:pPr>
    </w:p>
    <w:p w:rsidR="00F93AF6" w:rsidRPr="00F93AF6" w:rsidRDefault="00F93AF6" w:rsidP="00F93AF6">
      <w:pPr>
        <w:spacing w:after="0" w:line="240" w:lineRule="auto"/>
        <w:rPr>
          <w:rFonts w:ascii="Times New Roman" w:eastAsia="Times New Roman" w:hAnsi="Times New Roman" w:cs="Times New Roman"/>
          <w:sz w:val="20"/>
          <w:szCs w:val="20"/>
          <w:lang w:eastAsia="ru-RU"/>
        </w:rPr>
      </w:pPr>
    </w:p>
    <w:p w:rsidR="00F93AF6" w:rsidRPr="00F93AF6" w:rsidRDefault="00F93AF6" w:rsidP="00F93AF6">
      <w:pPr>
        <w:spacing w:after="0" w:line="240" w:lineRule="auto"/>
        <w:jc w:val="center"/>
        <w:outlineLvl w:val="0"/>
        <w:rPr>
          <w:rFonts w:ascii="Times New Roman" w:eastAsia="Times New Roman" w:hAnsi="Times New Roman" w:cs="Times New Roman"/>
          <w:b/>
          <w:sz w:val="36"/>
          <w:szCs w:val="36"/>
          <w:lang w:eastAsia="ru-RU"/>
        </w:rPr>
      </w:pPr>
      <w:r w:rsidRPr="00F93AF6">
        <w:rPr>
          <w:rFonts w:ascii="Times New Roman" w:eastAsia="Times New Roman" w:hAnsi="Times New Roman" w:cs="Times New Roman"/>
          <w:b/>
          <w:sz w:val="36"/>
          <w:szCs w:val="36"/>
          <w:lang w:eastAsia="ru-RU"/>
        </w:rPr>
        <w:t>Положение</w:t>
      </w:r>
    </w:p>
    <w:p w:rsidR="00F93AF6" w:rsidRPr="00F93AF6" w:rsidRDefault="00F93AF6" w:rsidP="00F93AF6">
      <w:pPr>
        <w:spacing w:after="0" w:line="240" w:lineRule="auto"/>
        <w:jc w:val="center"/>
        <w:rPr>
          <w:rFonts w:ascii="Times New Roman" w:eastAsia="Times New Roman" w:hAnsi="Times New Roman" w:cs="Times New Roman"/>
          <w:b/>
          <w:sz w:val="36"/>
          <w:szCs w:val="36"/>
          <w:lang w:eastAsia="ru-RU"/>
        </w:rPr>
      </w:pPr>
      <w:r w:rsidRPr="00F93AF6">
        <w:rPr>
          <w:rFonts w:ascii="Times New Roman" w:eastAsia="Times New Roman" w:hAnsi="Times New Roman" w:cs="Times New Roman"/>
          <w:b/>
          <w:sz w:val="36"/>
          <w:szCs w:val="36"/>
          <w:lang w:eastAsia="ru-RU"/>
        </w:rPr>
        <w:t>о распределении компенсационн</w:t>
      </w:r>
      <w:r w:rsidR="007E2FBB">
        <w:rPr>
          <w:rFonts w:ascii="Times New Roman" w:eastAsia="Times New Roman" w:hAnsi="Times New Roman" w:cs="Times New Roman"/>
          <w:b/>
          <w:sz w:val="36"/>
          <w:szCs w:val="36"/>
          <w:lang w:eastAsia="ru-RU"/>
        </w:rPr>
        <w:t>ой части</w:t>
      </w:r>
      <w:r w:rsidRPr="00F93AF6">
        <w:rPr>
          <w:rFonts w:ascii="Times New Roman" w:eastAsia="Times New Roman" w:hAnsi="Times New Roman" w:cs="Times New Roman"/>
          <w:b/>
          <w:sz w:val="36"/>
          <w:szCs w:val="36"/>
          <w:lang w:eastAsia="ru-RU"/>
        </w:rPr>
        <w:t xml:space="preserve"> фонда</w:t>
      </w:r>
    </w:p>
    <w:p w:rsidR="00F93AF6" w:rsidRPr="00F93AF6" w:rsidRDefault="00F93AF6" w:rsidP="00F93AF6">
      <w:pPr>
        <w:spacing w:after="0" w:line="240" w:lineRule="auto"/>
        <w:jc w:val="center"/>
        <w:rPr>
          <w:rFonts w:ascii="Times New Roman" w:eastAsia="Times New Roman" w:hAnsi="Times New Roman" w:cs="Times New Roman"/>
          <w:b/>
          <w:sz w:val="36"/>
          <w:szCs w:val="36"/>
          <w:lang w:eastAsia="ru-RU"/>
        </w:rPr>
      </w:pPr>
      <w:r w:rsidRPr="00F93AF6">
        <w:rPr>
          <w:rFonts w:ascii="Times New Roman" w:eastAsia="Times New Roman" w:hAnsi="Times New Roman" w:cs="Times New Roman"/>
          <w:b/>
          <w:sz w:val="36"/>
          <w:szCs w:val="36"/>
          <w:lang w:eastAsia="ru-RU"/>
        </w:rPr>
        <w:t>муниципального бюджетного дошкольного образовательного учреждения</w:t>
      </w:r>
    </w:p>
    <w:p w:rsidR="00F93AF6" w:rsidRPr="00F93AF6" w:rsidRDefault="00F93AF6" w:rsidP="00F93AF6">
      <w:pPr>
        <w:spacing w:after="0" w:line="240" w:lineRule="auto"/>
        <w:jc w:val="center"/>
        <w:rPr>
          <w:rFonts w:ascii="Times New Roman" w:eastAsia="Times New Roman" w:hAnsi="Times New Roman" w:cs="Times New Roman"/>
          <w:b/>
          <w:sz w:val="36"/>
          <w:szCs w:val="36"/>
          <w:lang w:eastAsia="ru-RU"/>
        </w:rPr>
      </w:pPr>
      <w:r w:rsidRPr="00F93AF6">
        <w:rPr>
          <w:rFonts w:ascii="Times New Roman" w:eastAsia="Times New Roman" w:hAnsi="Times New Roman" w:cs="Times New Roman"/>
          <w:b/>
          <w:sz w:val="36"/>
          <w:szCs w:val="36"/>
          <w:lang w:eastAsia="ru-RU"/>
        </w:rPr>
        <w:t>«Зеленогорский детский сад №</w:t>
      </w:r>
      <w:r w:rsidR="000544B0">
        <w:rPr>
          <w:rFonts w:ascii="Times New Roman" w:eastAsia="Times New Roman" w:hAnsi="Times New Roman" w:cs="Times New Roman"/>
          <w:b/>
          <w:sz w:val="36"/>
          <w:szCs w:val="36"/>
          <w:lang w:eastAsia="ru-RU"/>
        </w:rPr>
        <w:t>2</w:t>
      </w:r>
      <w:r w:rsidRPr="00F93AF6">
        <w:rPr>
          <w:rFonts w:ascii="Times New Roman" w:eastAsia="Times New Roman" w:hAnsi="Times New Roman" w:cs="Times New Roman"/>
          <w:b/>
          <w:sz w:val="36"/>
          <w:szCs w:val="36"/>
          <w:lang w:eastAsia="ru-RU"/>
        </w:rPr>
        <w:t xml:space="preserve"> общеразвивающего вида</w:t>
      </w:r>
    </w:p>
    <w:p w:rsidR="00F93AF6" w:rsidRPr="00F93AF6" w:rsidRDefault="00F93AF6" w:rsidP="00F93AF6">
      <w:pPr>
        <w:spacing w:after="0" w:line="240" w:lineRule="auto"/>
        <w:jc w:val="center"/>
        <w:rPr>
          <w:rFonts w:ascii="Times New Roman" w:eastAsia="Times New Roman" w:hAnsi="Times New Roman" w:cs="Times New Roman"/>
          <w:b/>
          <w:sz w:val="36"/>
          <w:szCs w:val="36"/>
          <w:lang w:eastAsia="ru-RU"/>
        </w:rPr>
      </w:pPr>
      <w:r w:rsidRPr="00F93AF6">
        <w:rPr>
          <w:rFonts w:ascii="Times New Roman" w:eastAsia="Times New Roman" w:hAnsi="Times New Roman" w:cs="Times New Roman"/>
          <w:b/>
          <w:sz w:val="36"/>
          <w:szCs w:val="36"/>
          <w:lang w:eastAsia="ru-RU"/>
        </w:rPr>
        <w:t xml:space="preserve"> с приоритетным осуществлением</w:t>
      </w:r>
    </w:p>
    <w:p w:rsidR="00F93AF6" w:rsidRPr="00F93AF6" w:rsidRDefault="000544B0" w:rsidP="00F93AF6">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 художественно-эстетического</w:t>
      </w:r>
      <w:r w:rsidR="00F93AF6" w:rsidRPr="00F93AF6">
        <w:rPr>
          <w:rFonts w:ascii="Times New Roman" w:eastAsia="Times New Roman" w:hAnsi="Times New Roman" w:cs="Times New Roman"/>
          <w:b/>
          <w:sz w:val="36"/>
          <w:szCs w:val="36"/>
          <w:lang w:eastAsia="ru-RU"/>
        </w:rPr>
        <w:t xml:space="preserve"> развития»</w:t>
      </w:r>
    </w:p>
    <w:p w:rsidR="00F93AF6" w:rsidRPr="00F93AF6" w:rsidRDefault="00F93AF6" w:rsidP="00F93AF6">
      <w:pPr>
        <w:spacing w:after="0" w:line="480" w:lineRule="auto"/>
        <w:rPr>
          <w:rFonts w:ascii="Times New Roman" w:eastAsia="Times New Roman" w:hAnsi="Times New Roman" w:cs="Times New Roman"/>
          <w:b/>
          <w:sz w:val="36"/>
          <w:szCs w:val="36"/>
          <w:lang w:eastAsia="ru-RU"/>
        </w:rPr>
      </w:pPr>
    </w:p>
    <w:p w:rsidR="00F93AF6" w:rsidRPr="00F93AF6" w:rsidRDefault="00F93AF6" w:rsidP="00F93AF6">
      <w:pPr>
        <w:spacing w:after="0" w:line="240" w:lineRule="auto"/>
        <w:jc w:val="center"/>
        <w:rPr>
          <w:rFonts w:ascii="Times New Roman" w:eastAsia="Times New Roman" w:hAnsi="Times New Roman" w:cs="Times New Roman"/>
          <w:sz w:val="48"/>
          <w:szCs w:val="48"/>
          <w:lang w:eastAsia="ru-RU"/>
        </w:rPr>
      </w:pPr>
    </w:p>
    <w:p w:rsidR="00F93AF6" w:rsidRPr="00F93AF6" w:rsidRDefault="00F93AF6" w:rsidP="00F93AF6">
      <w:pPr>
        <w:spacing w:after="0" w:line="240" w:lineRule="auto"/>
        <w:jc w:val="center"/>
        <w:rPr>
          <w:rFonts w:ascii="Times New Roman" w:eastAsia="Times New Roman" w:hAnsi="Times New Roman" w:cs="Times New Roman"/>
          <w:b/>
          <w:sz w:val="48"/>
          <w:szCs w:val="48"/>
          <w:lang w:eastAsia="ru-RU"/>
        </w:rPr>
      </w:pPr>
    </w:p>
    <w:p w:rsidR="00F93AF6" w:rsidRPr="00F93AF6" w:rsidRDefault="00F93AF6" w:rsidP="00F93AF6">
      <w:pPr>
        <w:spacing w:after="0" w:line="240" w:lineRule="auto"/>
        <w:jc w:val="center"/>
        <w:rPr>
          <w:rFonts w:ascii="Times New Roman" w:eastAsia="Times New Roman" w:hAnsi="Times New Roman" w:cs="Times New Roman"/>
          <w:b/>
          <w:sz w:val="48"/>
          <w:szCs w:val="48"/>
          <w:lang w:eastAsia="ru-RU"/>
        </w:rPr>
      </w:pPr>
    </w:p>
    <w:p w:rsidR="00F93AF6" w:rsidRPr="00F93AF6" w:rsidRDefault="00F93AF6" w:rsidP="00F93AF6">
      <w:pPr>
        <w:spacing w:after="0" w:line="240" w:lineRule="auto"/>
        <w:jc w:val="center"/>
        <w:rPr>
          <w:rFonts w:ascii="Times New Roman" w:eastAsia="Times New Roman" w:hAnsi="Times New Roman" w:cs="Times New Roman"/>
          <w:b/>
          <w:sz w:val="48"/>
          <w:szCs w:val="48"/>
          <w:lang w:eastAsia="ru-RU"/>
        </w:rPr>
      </w:pPr>
    </w:p>
    <w:p w:rsidR="00F93AF6" w:rsidRPr="00F93AF6" w:rsidRDefault="00F93AF6" w:rsidP="00F93AF6">
      <w:pPr>
        <w:spacing w:after="0" w:line="240" w:lineRule="auto"/>
        <w:jc w:val="center"/>
        <w:rPr>
          <w:rFonts w:ascii="Times New Roman" w:eastAsia="Times New Roman" w:hAnsi="Times New Roman" w:cs="Times New Roman"/>
          <w:b/>
          <w:sz w:val="48"/>
          <w:szCs w:val="48"/>
          <w:lang w:eastAsia="ru-RU"/>
        </w:rPr>
      </w:pPr>
    </w:p>
    <w:p w:rsidR="00F93AF6" w:rsidRPr="00F93AF6" w:rsidRDefault="00F93AF6" w:rsidP="00F93AF6">
      <w:pPr>
        <w:spacing w:after="0" w:line="240" w:lineRule="auto"/>
        <w:jc w:val="center"/>
        <w:rPr>
          <w:rFonts w:ascii="Times New Roman" w:eastAsia="Times New Roman" w:hAnsi="Times New Roman" w:cs="Times New Roman"/>
          <w:b/>
          <w:sz w:val="48"/>
          <w:szCs w:val="48"/>
          <w:lang w:eastAsia="ru-RU"/>
        </w:rPr>
      </w:pPr>
    </w:p>
    <w:p w:rsidR="00F93AF6" w:rsidRPr="00F93AF6" w:rsidRDefault="00F93AF6" w:rsidP="00F93AF6">
      <w:pPr>
        <w:spacing w:after="0" w:line="240" w:lineRule="auto"/>
        <w:outlineLvl w:val="0"/>
        <w:rPr>
          <w:rFonts w:ascii="Times New Roman" w:eastAsia="Times New Roman" w:hAnsi="Times New Roman" w:cs="Times New Roman"/>
          <w:sz w:val="20"/>
          <w:szCs w:val="20"/>
          <w:lang w:eastAsia="ru-RU"/>
        </w:rPr>
      </w:pPr>
      <w:r w:rsidRPr="00F93AF6">
        <w:rPr>
          <w:rFonts w:ascii="Times New Roman" w:eastAsia="Times New Roman" w:hAnsi="Times New Roman" w:cs="Times New Roman"/>
          <w:sz w:val="20"/>
          <w:szCs w:val="20"/>
          <w:lang w:eastAsia="ru-RU"/>
        </w:rPr>
        <w:t xml:space="preserve"> Принято на общем собрании трудового коллектива:</w:t>
      </w:r>
      <w:r w:rsidR="000544B0">
        <w:rPr>
          <w:rFonts w:ascii="Times New Roman" w:eastAsia="Times New Roman" w:hAnsi="Times New Roman" w:cs="Times New Roman"/>
          <w:sz w:val="20"/>
          <w:szCs w:val="20"/>
          <w:lang w:eastAsia="ru-RU"/>
        </w:rPr>
        <w:t xml:space="preserve">27.07.2012г.   </w:t>
      </w:r>
    </w:p>
    <w:p w:rsidR="00F93AF6" w:rsidRPr="00F93AF6" w:rsidRDefault="00F93AF6" w:rsidP="00F93AF6">
      <w:pPr>
        <w:spacing w:after="0" w:line="240" w:lineRule="auto"/>
        <w:rPr>
          <w:rFonts w:ascii="Times New Roman" w:eastAsia="Times New Roman" w:hAnsi="Times New Roman" w:cs="Times New Roman"/>
          <w:b/>
          <w:sz w:val="48"/>
          <w:szCs w:val="48"/>
          <w:lang w:eastAsia="ru-RU"/>
        </w:rPr>
      </w:pPr>
    </w:p>
    <w:p w:rsidR="00F93AF6" w:rsidRPr="00F93AF6" w:rsidRDefault="00F93AF6" w:rsidP="00F93AF6">
      <w:pPr>
        <w:spacing w:after="0" w:line="240" w:lineRule="auto"/>
        <w:rPr>
          <w:rFonts w:ascii="Times New Roman" w:eastAsia="Times New Roman" w:hAnsi="Times New Roman" w:cs="Times New Roman"/>
          <w:b/>
          <w:sz w:val="48"/>
          <w:szCs w:val="48"/>
          <w:lang w:eastAsia="ru-RU"/>
        </w:rPr>
      </w:pPr>
    </w:p>
    <w:p w:rsidR="00F93AF6" w:rsidRPr="00F93AF6" w:rsidRDefault="00F93AF6" w:rsidP="00F93AF6">
      <w:pPr>
        <w:numPr>
          <w:ilvl w:val="0"/>
          <w:numId w:val="39"/>
        </w:numPr>
        <w:tabs>
          <w:tab w:val="left" w:pos="3780"/>
        </w:tabs>
        <w:spacing w:after="0" w:line="240" w:lineRule="auto"/>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Общие положения</w:t>
      </w:r>
    </w:p>
    <w:p w:rsidR="00F93AF6" w:rsidRPr="00F93AF6" w:rsidRDefault="00F93AF6" w:rsidP="00F93AF6">
      <w:pPr>
        <w:tabs>
          <w:tab w:val="left" w:pos="3780"/>
        </w:tabs>
        <w:spacing w:after="0" w:line="240" w:lineRule="auto"/>
        <w:ind w:left="3780"/>
        <w:rPr>
          <w:rFonts w:ascii="Times New Roman" w:eastAsia="Times New Roman" w:hAnsi="Times New Roman" w:cs="Times New Roman"/>
          <w:sz w:val="28"/>
          <w:szCs w:val="28"/>
          <w:lang w:eastAsia="ru-RU"/>
        </w:rPr>
      </w:pPr>
    </w:p>
    <w:p w:rsidR="00F93AF6" w:rsidRPr="00F93AF6" w:rsidRDefault="00F93AF6" w:rsidP="00F93AF6">
      <w:pPr>
        <w:numPr>
          <w:ilvl w:val="1"/>
          <w:numId w:val="40"/>
        </w:num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Настоящее положение разработано в целях  материального стимулирования, регламентирует порядок, правила, формы распределения компенсационного фонда.</w:t>
      </w:r>
    </w:p>
    <w:p w:rsidR="00F93AF6" w:rsidRPr="00F93AF6" w:rsidRDefault="00F93AF6" w:rsidP="00F93AF6">
      <w:pPr>
        <w:numPr>
          <w:ilvl w:val="1"/>
          <w:numId w:val="40"/>
        </w:numPr>
        <w:spacing w:before="240" w:after="0" w:line="240" w:lineRule="auto"/>
        <w:jc w:val="both"/>
        <w:rPr>
          <w:rFonts w:ascii="Times New Roman" w:eastAsia="Times New Roman" w:hAnsi="Times New Roman" w:cs="Times New Roman"/>
          <w:sz w:val="28"/>
          <w:szCs w:val="28"/>
          <w:lang w:eastAsia="ru-RU"/>
        </w:rPr>
      </w:pPr>
      <w:proofErr w:type="gramStart"/>
      <w:r w:rsidRPr="00F93AF6">
        <w:rPr>
          <w:rFonts w:ascii="Times New Roman" w:eastAsia="Times New Roman" w:hAnsi="Times New Roman" w:cs="Times New Roman"/>
          <w:sz w:val="28"/>
          <w:szCs w:val="24"/>
          <w:lang w:eastAsia="ru-RU"/>
        </w:rPr>
        <w:t xml:space="preserve">Положение разработано в соответствии со статьей 144 Трудового Кодекса Российской Федерации, постановлением Главы администрация Крапивинского  муниципального района  «О введении новой системы оплаты труда </w:t>
      </w:r>
      <w:r w:rsidRPr="00F93AF6">
        <w:rPr>
          <w:rFonts w:ascii="Times New Roman" w:eastAsia="Times New Roman" w:hAnsi="Times New Roman" w:cs="Times New Roman"/>
          <w:sz w:val="28"/>
          <w:szCs w:val="28"/>
          <w:lang w:eastAsia="ru-RU"/>
        </w:rPr>
        <w:t>для работников муниципальных образовательных учреждений  Крапивинского муниципального района»  от  18.03.2011  №  281.постановлением Администрации Крапивинского муниципального района «О внесении изменений в постановление администрации Крапивинского муниципального района от 18.03.2011года № 281 «О введении новой системы оплаты труда для работниковмуниципальныхобразовательных</w:t>
      </w:r>
      <w:proofErr w:type="gramEnd"/>
      <w:r w:rsidRPr="00F93AF6">
        <w:rPr>
          <w:rFonts w:ascii="Times New Roman" w:eastAsia="Times New Roman" w:hAnsi="Times New Roman" w:cs="Times New Roman"/>
          <w:sz w:val="28"/>
          <w:szCs w:val="28"/>
          <w:lang w:eastAsia="ru-RU"/>
        </w:rPr>
        <w:t xml:space="preserve"> </w:t>
      </w:r>
      <w:proofErr w:type="gramStart"/>
      <w:r w:rsidRPr="00F93AF6">
        <w:rPr>
          <w:rFonts w:ascii="Times New Roman" w:eastAsia="Times New Roman" w:hAnsi="Times New Roman" w:cs="Times New Roman"/>
          <w:sz w:val="28"/>
          <w:szCs w:val="28"/>
          <w:lang w:eastAsia="ru-RU"/>
        </w:rPr>
        <w:t>учреждений Крапивинского муниципального района» от 08.09.2011г № 1242, постановлением Администрации Крапивинского муниципального района «О внесении изменений в постановление администрации Крапивинского муниципального района от 18.03.2011года № 281 «О введении новой системы оплаты труда для работников муниципальных образовательных учреждений Крапивинского муниципального района» от 04.06.2012г № 844, решение Крапивинского районного совета депутатов от 26.07.2011г. № 02-518,Решение Совета народных депутатов Крапивинского муниципального района</w:t>
      </w:r>
      <w:proofErr w:type="gramEnd"/>
      <w:r w:rsidRPr="00F93AF6">
        <w:rPr>
          <w:rFonts w:ascii="Times New Roman" w:eastAsia="Times New Roman" w:hAnsi="Times New Roman" w:cs="Times New Roman"/>
          <w:sz w:val="28"/>
          <w:szCs w:val="28"/>
          <w:lang w:eastAsia="ru-RU"/>
        </w:rPr>
        <w:t xml:space="preserve"> от 25.06.2012г №    «О внесении изменений в Решение Крапивинского районного Совета народных депутатов третьего созыва от 26.07.2011г № 02-518 «Об утверждении методики расчета норматива подушевого финансирования для дошкольных образовательных учреждений Крапивинского муниципального района».</w:t>
      </w:r>
    </w:p>
    <w:p w:rsidR="00F93AF6" w:rsidRPr="00F93AF6" w:rsidRDefault="00F93AF6" w:rsidP="00F93AF6">
      <w:pPr>
        <w:numPr>
          <w:ilvl w:val="1"/>
          <w:numId w:val="40"/>
        </w:numPr>
        <w:spacing w:before="240"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Начисления производятся за фактически отработанное время и выплачиваются ежемесячно.</w:t>
      </w:r>
    </w:p>
    <w:p w:rsidR="00F93AF6" w:rsidRPr="00F93AF6" w:rsidRDefault="00F93AF6" w:rsidP="00F93AF6">
      <w:pPr>
        <w:numPr>
          <w:ilvl w:val="1"/>
          <w:numId w:val="40"/>
        </w:numPr>
        <w:spacing w:before="240"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Компенсационные выплаты включают  в себя:</w:t>
      </w:r>
    </w:p>
    <w:p w:rsidR="00F93AF6" w:rsidRPr="00F93AF6" w:rsidRDefault="00F93AF6" w:rsidP="00F93AF6">
      <w:pPr>
        <w:spacing w:before="240"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выплаты работникам, занятым на тяжелых работах, работах с вредными и (или) опасными и иными особыми условиями труда – 12% от должностного оклада в зависимости от фактически отработанных часов;</w:t>
      </w:r>
    </w:p>
    <w:p w:rsidR="00F93AF6" w:rsidRPr="00F93AF6" w:rsidRDefault="00F93AF6" w:rsidP="00F93AF6">
      <w:pPr>
        <w:spacing w:before="240" w:after="0" w:line="240" w:lineRule="auto"/>
        <w:jc w:val="both"/>
        <w:rPr>
          <w:rFonts w:ascii="Times New Roman" w:eastAsia="Times New Roman" w:hAnsi="Times New Roman" w:cs="Times New Roman"/>
          <w:sz w:val="28"/>
          <w:szCs w:val="28"/>
          <w:lang w:eastAsia="ru-RU"/>
        </w:rPr>
      </w:pPr>
    </w:p>
    <w:p w:rsidR="00F93AF6" w:rsidRPr="00F93AF6" w:rsidRDefault="00F93AF6" w:rsidP="00F93A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93AF6">
        <w:rPr>
          <w:rFonts w:ascii="Arial" w:eastAsia="Times New Roman" w:hAnsi="Arial" w:cs="Arial"/>
          <w:sz w:val="20"/>
          <w:szCs w:val="28"/>
          <w:lang w:eastAsia="ru-RU"/>
        </w:rPr>
        <w:t xml:space="preserve">- </w:t>
      </w:r>
      <w:r w:rsidRPr="00F93AF6">
        <w:rPr>
          <w:rFonts w:ascii="Times New Roman" w:eastAsia="Times New Roman" w:hAnsi="Times New Roman" w:cs="Times New Roman"/>
          <w:sz w:val="28"/>
          <w:szCs w:val="28"/>
          <w:lang w:eastAsia="ru-RU"/>
        </w:rPr>
        <w:t>выплаты за работу в местностях с особыми климатическими условиями (районный коэффициент) -30%;</w:t>
      </w:r>
    </w:p>
    <w:p w:rsidR="00F93AF6" w:rsidRPr="00F93AF6" w:rsidRDefault="00F93AF6" w:rsidP="00F93AF6">
      <w:pPr>
        <w:spacing w:before="240" w:after="0" w:line="240" w:lineRule="auto"/>
        <w:jc w:val="both"/>
        <w:rPr>
          <w:rFonts w:ascii="Times New Roman" w:eastAsia="Times New Roman" w:hAnsi="Times New Roman" w:cs="Times New Roman"/>
          <w:sz w:val="28"/>
          <w:szCs w:val="24"/>
          <w:lang w:eastAsia="ru-RU"/>
        </w:rPr>
      </w:pPr>
      <w:r w:rsidRPr="00F93AF6">
        <w:rPr>
          <w:rFonts w:ascii="Times New Roman" w:eastAsia="Times New Roman" w:hAnsi="Times New Roman" w:cs="Times New Roman"/>
          <w:sz w:val="28"/>
          <w:szCs w:val="24"/>
          <w:lang w:eastAsia="ru-RU"/>
        </w:rPr>
        <w:t xml:space="preserve">- совмещение профессий (должностей), расширение зон обслуживания, увеличение объема работы или исполнение обязанностей временно </w:t>
      </w:r>
      <w:r w:rsidRPr="00F93AF6">
        <w:rPr>
          <w:rFonts w:ascii="Times New Roman" w:eastAsia="Times New Roman" w:hAnsi="Times New Roman" w:cs="Times New Roman"/>
          <w:sz w:val="28"/>
          <w:szCs w:val="24"/>
          <w:lang w:eastAsia="ru-RU"/>
        </w:rPr>
        <w:lastRenderedPageBreak/>
        <w:t>отсутствующего работника без освобождения от работы, определенной трудовым договором до 100% от должностного оклада, с повышающим коэффициентом;</w:t>
      </w:r>
    </w:p>
    <w:p w:rsidR="00F93AF6" w:rsidRPr="00F93AF6" w:rsidRDefault="00F93AF6" w:rsidP="00F93AF6">
      <w:pPr>
        <w:spacing w:before="240" w:after="0" w:line="240" w:lineRule="auto"/>
        <w:jc w:val="both"/>
        <w:rPr>
          <w:rFonts w:ascii="Times New Roman" w:eastAsia="Times New Roman" w:hAnsi="Times New Roman" w:cs="Times New Roman"/>
          <w:sz w:val="28"/>
          <w:szCs w:val="24"/>
          <w:lang w:eastAsia="ru-RU"/>
        </w:rPr>
      </w:pP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0"/>
          <w:szCs w:val="20"/>
          <w:lang w:eastAsia="ru-RU"/>
        </w:rPr>
        <w:t xml:space="preserve">- </w:t>
      </w:r>
      <w:r w:rsidRPr="00F93AF6">
        <w:rPr>
          <w:rFonts w:ascii="Times New Roman" w:eastAsia="Times New Roman" w:hAnsi="Times New Roman" w:cs="Times New Roman"/>
          <w:sz w:val="28"/>
          <w:szCs w:val="28"/>
          <w:lang w:eastAsia="ru-RU"/>
        </w:rPr>
        <w:t>за  сверхурочную работу (переработка рабочего времени воспитателей, младших воспитателей вследствие неявки сменяющего работника или родителей, осуществляемая по инициативе работодателя за пределами рабочего времени, установленного графиками работ,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за работу в выходные и нерабочие праздничные дни</w:t>
      </w:r>
      <w:bookmarkStart w:id="0" w:name="sub_10712"/>
      <w:r w:rsidRPr="00F93AF6">
        <w:rPr>
          <w:rFonts w:ascii="Times New Roman" w:eastAsia="Times New Roman" w:hAnsi="Times New Roman" w:cs="Times New Roman"/>
          <w:sz w:val="28"/>
          <w:szCs w:val="28"/>
          <w:lang w:eastAsia="ru-RU"/>
        </w:rPr>
        <w:t>. Каждый час работы  в установленный работнику графиком выходной день или нерабочий праздничный день оплачивается не менее чем в двойном размере:</w:t>
      </w:r>
      <w:bookmarkEnd w:id="0"/>
      <w:r w:rsidRPr="00F93AF6">
        <w:rPr>
          <w:rFonts w:ascii="Times New Roman" w:eastAsia="Times New Roman" w:hAnsi="Times New Roman" w:cs="Times New Roman"/>
          <w:sz w:val="28"/>
          <w:szCs w:val="28"/>
          <w:lang w:eastAsia="ru-RU"/>
        </w:rPr>
        <w:t xml:space="preserve">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за работу в ночное время  - каждый час работы в ночное и вечернее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 </w:t>
      </w:r>
      <w:proofErr w:type="gramStart"/>
      <w:r w:rsidRPr="00F93AF6">
        <w:rPr>
          <w:rFonts w:ascii="Times New Roman" w:eastAsia="Times New Roman" w:hAnsi="Times New Roman" w:cs="Times New Roman"/>
          <w:sz w:val="28"/>
          <w:szCs w:val="28"/>
          <w:lang w:eastAsia="ru-RU"/>
        </w:rPr>
        <w:t>В образовательных учреждениях каждый час работы в ночное время (в период с 22 часов до 6 часов) вечернее время (с 18 до 22 часов) оплачивается не менее чем: в ночное время - на 40 процентов, в вечернее время - на 20 процентов от оклада (должностного оклада), ставки заработной платы за час работы работника.</w:t>
      </w:r>
      <w:proofErr w:type="gramEnd"/>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доплата за работу не входящие в  круг должностные обязанности работников (согласно штатному расписанию) – до50% от должностного оклада;</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доплата до минимального </w:t>
      </w:r>
      <w:proofErr w:type="gramStart"/>
      <w:r w:rsidRPr="00F93AF6">
        <w:rPr>
          <w:rFonts w:ascii="Times New Roman" w:eastAsia="Times New Roman" w:hAnsi="Times New Roman" w:cs="Times New Roman"/>
          <w:sz w:val="28"/>
          <w:szCs w:val="28"/>
          <w:lang w:eastAsia="ru-RU"/>
        </w:rPr>
        <w:t>размера оплаты труда</w:t>
      </w:r>
      <w:proofErr w:type="gramEnd"/>
      <w:r w:rsidRPr="00F93AF6">
        <w:rPr>
          <w:rFonts w:ascii="Times New Roman" w:eastAsia="Times New Roman" w:hAnsi="Times New Roman" w:cs="Times New Roman"/>
          <w:sz w:val="28"/>
          <w:szCs w:val="28"/>
          <w:lang w:eastAsia="ru-RU"/>
        </w:rPr>
        <w:t>.</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2. Размер надбавок отменяется или уменьшается при ухудшении качества работы, несвоевременное выполнение задания, нарушения трудовой дисциплины  и оформляется приказом заведующего.</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p w:rsidR="00F93AF6" w:rsidRPr="00F93AF6" w:rsidRDefault="00F93AF6" w:rsidP="00F93AF6">
      <w:pPr>
        <w:spacing w:after="0" w:line="240" w:lineRule="auto"/>
        <w:jc w:val="both"/>
        <w:rPr>
          <w:rFonts w:ascii="Times New Roman" w:eastAsia="Times New Roman" w:hAnsi="Times New Roman" w:cs="Times New Roman"/>
          <w:sz w:val="20"/>
          <w:szCs w:val="20"/>
          <w:lang w:eastAsia="ru-RU"/>
        </w:rPr>
      </w:pPr>
    </w:p>
    <w:p w:rsidR="00F93AF6" w:rsidRPr="00F93AF6" w:rsidRDefault="00F93AF6" w:rsidP="00F93AF6">
      <w:pPr>
        <w:spacing w:after="0" w:line="240" w:lineRule="auto"/>
        <w:jc w:val="both"/>
        <w:rPr>
          <w:rFonts w:ascii="Times New Roman" w:eastAsia="Times New Roman" w:hAnsi="Times New Roman" w:cs="Times New Roman"/>
          <w:sz w:val="20"/>
          <w:szCs w:val="20"/>
          <w:lang w:eastAsia="ru-RU"/>
        </w:rPr>
      </w:pPr>
    </w:p>
    <w:p w:rsidR="00F93AF6" w:rsidRPr="00F93AF6" w:rsidRDefault="00F93AF6" w:rsidP="00F93AF6">
      <w:pPr>
        <w:spacing w:after="0" w:line="240" w:lineRule="auto"/>
        <w:jc w:val="both"/>
        <w:rPr>
          <w:rFonts w:ascii="Times New Roman" w:eastAsia="Times New Roman" w:hAnsi="Times New Roman" w:cs="Times New Roman"/>
          <w:sz w:val="20"/>
          <w:szCs w:val="20"/>
          <w:lang w:eastAsia="ru-RU"/>
        </w:rPr>
      </w:pPr>
    </w:p>
    <w:p w:rsidR="00F93AF6" w:rsidRPr="00F93AF6" w:rsidRDefault="00F93AF6" w:rsidP="00F93AF6">
      <w:pPr>
        <w:spacing w:after="0" w:line="240" w:lineRule="auto"/>
        <w:jc w:val="both"/>
        <w:rPr>
          <w:rFonts w:ascii="Times New Roman" w:eastAsia="Times New Roman" w:hAnsi="Times New Roman" w:cs="Times New Roman"/>
          <w:sz w:val="20"/>
          <w:szCs w:val="20"/>
          <w:lang w:eastAsia="ru-RU"/>
        </w:rPr>
      </w:pPr>
    </w:p>
    <w:p w:rsidR="00F93AF6" w:rsidRPr="00F93AF6" w:rsidRDefault="00F93AF6" w:rsidP="00F93AF6">
      <w:pPr>
        <w:spacing w:after="0" w:line="240" w:lineRule="auto"/>
        <w:jc w:val="right"/>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0"/>
          <w:szCs w:val="20"/>
          <w:lang w:eastAsia="ru-RU"/>
        </w:rPr>
        <w:t xml:space="preserve">Приложение №  2                                                  </w:t>
      </w:r>
    </w:p>
    <w:p w:rsidR="00F93AF6" w:rsidRPr="00F93AF6" w:rsidRDefault="00F93AF6" w:rsidP="00F93AF6">
      <w:pPr>
        <w:spacing w:after="0" w:line="240" w:lineRule="auto"/>
        <w:jc w:val="right"/>
        <w:outlineLvl w:val="0"/>
        <w:rPr>
          <w:rFonts w:ascii="Times New Roman" w:eastAsia="Times New Roman" w:hAnsi="Times New Roman" w:cs="Times New Roman"/>
          <w:sz w:val="20"/>
          <w:szCs w:val="20"/>
          <w:lang w:eastAsia="ru-RU"/>
        </w:rPr>
      </w:pPr>
      <w:r w:rsidRPr="00F93AF6">
        <w:rPr>
          <w:rFonts w:ascii="Times New Roman" w:eastAsia="Times New Roman" w:hAnsi="Times New Roman" w:cs="Times New Roman"/>
          <w:sz w:val="20"/>
          <w:szCs w:val="20"/>
          <w:lang w:eastAsia="ru-RU"/>
        </w:rPr>
        <w:t xml:space="preserve">к Положению об оплате </w:t>
      </w:r>
    </w:p>
    <w:p w:rsidR="00F93AF6" w:rsidRPr="00F93AF6" w:rsidRDefault="00F93AF6" w:rsidP="00F93AF6">
      <w:pPr>
        <w:spacing w:after="0" w:line="240" w:lineRule="auto"/>
        <w:jc w:val="right"/>
        <w:rPr>
          <w:rFonts w:ascii="Times New Roman" w:eastAsia="Times New Roman" w:hAnsi="Times New Roman" w:cs="Times New Roman"/>
          <w:sz w:val="20"/>
          <w:szCs w:val="20"/>
          <w:lang w:eastAsia="ru-RU"/>
        </w:rPr>
      </w:pPr>
      <w:r w:rsidRPr="00F93AF6">
        <w:rPr>
          <w:rFonts w:ascii="Times New Roman" w:eastAsia="Times New Roman" w:hAnsi="Times New Roman" w:cs="Times New Roman"/>
          <w:sz w:val="20"/>
          <w:szCs w:val="20"/>
          <w:lang w:eastAsia="ru-RU"/>
        </w:rPr>
        <w:t xml:space="preserve">                                                                        труда работников  муниципального</w:t>
      </w:r>
    </w:p>
    <w:p w:rsidR="00F93AF6" w:rsidRPr="00F93AF6" w:rsidRDefault="00F93AF6" w:rsidP="00F93AF6">
      <w:pPr>
        <w:spacing w:after="0" w:line="240" w:lineRule="auto"/>
        <w:jc w:val="right"/>
        <w:rPr>
          <w:rFonts w:ascii="Times New Roman" w:eastAsia="Times New Roman" w:hAnsi="Times New Roman" w:cs="Times New Roman"/>
          <w:sz w:val="20"/>
          <w:szCs w:val="20"/>
          <w:lang w:eastAsia="ru-RU"/>
        </w:rPr>
      </w:pPr>
      <w:r w:rsidRPr="00F93AF6">
        <w:rPr>
          <w:rFonts w:ascii="Times New Roman" w:eastAsia="Times New Roman" w:hAnsi="Times New Roman" w:cs="Times New Roman"/>
          <w:sz w:val="20"/>
          <w:szCs w:val="20"/>
          <w:lang w:eastAsia="ru-RU"/>
        </w:rPr>
        <w:t xml:space="preserve"> бюджетного дошкольного образовательного</w:t>
      </w:r>
    </w:p>
    <w:p w:rsidR="00F93AF6" w:rsidRPr="00F93AF6" w:rsidRDefault="00F93AF6" w:rsidP="00F93AF6">
      <w:pPr>
        <w:spacing w:after="0" w:line="240" w:lineRule="auto"/>
        <w:jc w:val="right"/>
        <w:rPr>
          <w:rFonts w:ascii="Times New Roman" w:eastAsia="Times New Roman" w:hAnsi="Times New Roman" w:cs="Times New Roman"/>
          <w:sz w:val="20"/>
          <w:szCs w:val="20"/>
          <w:lang w:eastAsia="ru-RU"/>
        </w:rPr>
      </w:pPr>
      <w:r w:rsidRPr="00F93AF6">
        <w:rPr>
          <w:rFonts w:ascii="Times New Roman" w:eastAsia="Times New Roman" w:hAnsi="Times New Roman" w:cs="Times New Roman"/>
          <w:sz w:val="20"/>
          <w:szCs w:val="20"/>
          <w:lang w:eastAsia="ru-RU"/>
        </w:rPr>
        <w:t xml:space="preserve"> учреждения </w:t>
      </w:r>
    </w:p>
    <w:p w:rsidR="00F93AF6" w:rsidRPr="00F93AF6" w:rsidRDefault="00F93AF6" w:rsidP="00F93AF6">
      <w:pPr>
        <w:spacing w:after="0" w:line="240" w:lineRule="auto"/>
        <w:jc w:val="right"/>
        <w:rPr>
          <w:rFonts w:ascii="Times New Roman" w:eastAsia="Times New Roman" w:hAnsi="Times New Roman" w:cs="Times New Roman"/>
          <w:sz w:val="20"/>
          <w:szCs w:val="20"/>
          <w:lang w:eastAsia="ru-RU"/>
        </w:rPr>
      </w:pPr>
      <w:r w:rsidRPr="00F93AF6">
        <w:rPr>
          <w:rFonts w:ascii="Times New Roman" w:eastAsia="Times New Roman" w:hAnsi="Times New Roman" w:cs="Times New Roman"/>
          <w:sz w:val="20"/>
          <w:szCs w:val="20"/>
          <w:lang w:eastAsia="ru-RU"/>
        </w:rPr>
        <w:t>«Зеленогорский детский сад №</w:t>
      </w:r>
      <w:r w:rsidR="007E2FBB">
        <w:rPr>
          <w:rFonts w:ascii="Times New Roman" w:eastAsia="Times New Roman" w:hAnsi="Times New Roman" w:cs="Times New Roman"/>
          <w:sz w:val="20"/>
          <w:szCs w:val="20"/>
          <w:lang w:eastAsia="ru-RU"/>
        </w:rPr>
        <w:t>2</w:t>
      </w:r>
    </w:p>
    <w:p w:rsidR="00F93AF6" w:rsidRPr="00F93AF6" w:rsidRDefault="00F93AF6" w:rsidP="00F93AF6">
      <w:pPr>
        <w:spacing w:after="0" w:line="240" w:lineRule="auto"/>
        <w:jc w:val="right"/>
        <w:rPr>
          <w:rFonts w:ascii="Times New Roman" w:eastAsia="Times New Roman" w:hAnsi="Times New Roman" w:cs="Times New Roman"/>
          <w:sz w:val="20"/>
          <w:szCs w:val="20"/>
          <w:lang w:eastAsia="ru-RU"/>
        </w:rPr>
      </w:pPr>
      <w:r w:rsidRPr="00F93AF6">
        <w:rPr>
          <w:rFonts w:ascii="Times New Roman" w:eastAsia="Times New Roman" w:hAnsi="Times New Roman" w:cs="Times New Roman"/>
          <w:sz w:val="20"/>
          <w:szCs w:val="20"/>
          <w:lang w:eastAsia="ru-RU"/>
        </w:rPr>
        <w:t xml:space="preserve"> общеразвивающего вида</w:t>
      </w:r>
    </w:p>
    <w:p w:rsidR="00F93AF6" w:rsidRPr="00F93AF6" w:rsidRDefault="00F93AF6" w:rsidP="00F93AF6">
      <w:pPr>
        <w:spacing w:after="0" w:line="240" w:lineRule="auto"/>
        <w:jc w:val="right"/>
        <w:rPr>
          <w:rFonts w:ascii="Times New Roman" w:eastAsia="Times New Roman" w:hAnsi="Times New Roman" w:cs="Times New Roman"/>
          <w:sz w:val="20"/>
          <w:szCs w:val="20"/>
          <w:lang w:eastAsia="ru-RU"/>
        </w:rPr>
      </w:pPr>
      <w:r w:rsidRPr="00F93AF6">
        <w:rPr>
          <w:rFonts w:ascii="Times New Roman" w:eastAsia="Times New Roman" w:hAnsi="Times New Roman" w:cs="Times New Roman"/>
          <w:sz w:val="20"/>
          <w:szCs w:val="20"/>
          <w:lang w:eastAsia="ru-RU"/>
        </w:rPr>
        <w:t xml:space="preserve"> с приоритетным осуществлением</w:t>
      </w:r>
    </w:p>
    <w:p w:rsidR="00F93AF6" w:rsidRPr="00F93AF6" w:rsidRDefault="007E2FBB" w:rsidP="00F93AF6">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художественно-эстетического</w:t>
      </w:r>
      <w:r w:rsidR="00F93AF6" w:rsidRPr="00F93AF6">
        <w:rPr>
          <w:rFonts w:ascii="Times New Roman" w:eastAsia="Times New Roman" w:hAnsi="Times New Roman" w:cs="Times New Roman"/>
          <w:sz w:val="20"/>
          <w:szCs w:val="20"/>
          <w:lang w:eastAsia="ru-RU"/>
        </w:rPr>
        <w:t xml:space="preserve"> развития»</w:t>
      </w:r>
    </w:p>
    <w:p w:rsidR="00F93AF6" w:rsidRPr="00F93AF6" w:rsidRDefault="00F93AF6" w:rsidP="00F93AF6">
      <w:pPr>
        <w:spacing w:after="0" w:line="240" w:lineRule="auto"/>
        <w:jc w:val="right"/>
        <w:rPr>
          <w:rFonts w:ascii="Times New Roman" w:eastAsia="Times New Roman" w:hAnsi="Times New Roman" w:cs="Times New Roman"/>
          <w:sz w:val="32"/>
          <w:szCs w:val="32"/>
          <w:lang w:eastAsia="ru-RU"/>
        </w:rPr>
      </w:pPr>
      <w:r w:rsidRPr="00F93AF6">
        <w:rPr>
          <w:rFonts w:ascii="Times New Roman" w:eastAsia="Times New Roman" w:hAnsi="Times New Roman" w:cs="Times New Roman"/>
          <w:sz w:val="32"/>
          <w:szCs w:val="32"/>
          <w:lang w:eastAsia="ru-RU"/>
        </w:rPr>
        <w:t>Согласовано:                                                                         Утверждаю:</w:t>
      </w:r>
    </w:p>
    <w:p w:rsidR="00F93AF6" w:rsidRPr="00F93AF6" w:rsidRDefault="00F93AF6" w:rsidP="00F93AF6">
      <w:pPr>
        <w:spacing w:after="0" w:line="240" w:lineRule="auto"/>
        <w:rPr>
          <w:rFonts w:ascii="Times New Roman" w:eastAsia="Times New Roman" w:hAnsi="Times New Roman" w:cs="Times New Roman"/>
          <w:sz w:val="32"/>
          <w:szCs w:val="32"/>
          <w:lang w:eastAsia="ru-RU"/>
        </w:rPr>
      </w:pPr>
      <w:r w:rsidRPr="00F93AF6">
        <w:rPr>
          <w:rFonts w:ascii="Times New Roman" w:eastAsia="Times New Roman" w:hAnsi="Times New Roman" w:cs="Times New Roman"/>
          <w:sz w:val="32"/>
          <w:szCs w:val="32"/>
          <w:lang w:eastAsia="ru-RU"/>
        </w:rPr>
        <w:t>Председатель ПК                                                        Заведующий ДОУ</w:t>
      </w:r>
    </w:p>
    <w:p w:rsidR="00F93AF6" w:rsidRPr="00F93AF6" w:rsidRDefault="00F93AF6" w:rsidP="00F93AF6">
      <w:pPr>
        <w:spacing w:after="0" w:line="240" w:lineRule="auto"/>
        <w:jc w:val="center"/>
        <w:rPr>
          <w:rFonts w:ascii="Times New Roman" w:eastAsia="Times New Roman" w:hAnsi="Times New Roman" w:cs="Times New Roman"/>
          <w:sz w:val="32"/>
          <w:szCs w:val="32"/>
          <w:lang w:eastAsia="ru-RU"/>
        </w:rPr>
      </w:pPr>
      <w:r w:rsidRPr="00F93AF6">
        <w:rPr>
          <w:rFonts w:ascii="Times New Roman" w:eastAsia="Times New Roman" w:hAnsi="Times New Roman" w:cs="Times New Roman"/>
          <w:sz w:val="32"/>
          <w:szCs w:val="32"/>
          <w:lang w:eastAsia="ru-RU"/>
        </w:rPr>
        <w:t xml:space="preserve">                                                                            _______</w:t>
      </w:r>
      <w:r w:rsidR="007E2FBB">
        <w:rPr>
          <w:rFonts w:ascii="Times New Roman" w:eastAsia="Times New Roman" w:hAnsi="Times New Roman" w:cs="Times New Roman"/>
          <w:sz w:val="32"/>
          <w:szCs w:val="32"/>
          <w:lang w:eastAsia="ru-RU"/>
        </w:rPr>
        <w:t>Н.Г.Копылова</w:t>
      </w:r>
    </w:p>
    <w:p w:rsidR="00F93AF6" w:rsidRPr="00F93AF6" w:rsidRDefault="00F93AF6" w:rsidP="00F93AF6">
      <w:pPr>
        <w:spacing w:after="0" w:line="240" w:lineRule="auto"/>
        <w:rPr>
          <w:rFonts w:ascii="Times New Roman" w:eastAsia="Times New Roman" w:hAnsi="Times New Roman" w:cs="Times New Roman"/>
          <w:sz w:val="32"/>
          <w:szCs w:val="32"/>
          <w:lang w:eastAsia="ru-RU"/>
        </w:rPr>
      </w:pPr>
      <w:r w:rsidRPr="00F93AF6">
        <w:rPr>
          <w:rFonts w:ascii="Times New Roman" w:eastAsia="Times New Roman" w:hAnsi="Times New Roman" w:cs="Times New Roman"/>
          <w:sz w:val="32"/>
          <w:szCs w:val="32"/>
          <w:lang w:eastAsia="ru-RU"/>
        </w:rPr>
        <w:t xml:space="preserve">«_____»_____20    г.                                          «_____»_______ 2012г.   </w:t>
      </w:r>
    </w:p>
    <w:p w:rsidR="00F93AF6" w:rsidRPr="00F93AF6" w:rsidRDefault="00F93AF6" w:rsidP="00F93AF6">
      <w:pPr>
        <w:spacing w:after="0" w:line="240" w:lineRule="auto"/>
        <w:rPr>
          <w:rFonts w:ascii="Times New Roman" w:eastAsia="Times New Roman" w:hAnsi="Times New Roman" w:cs="Times New Roman"/>
          <w:sz w:val="20"/>
          <w:szCs w:val="20"/>
          <w:lang w:eastAsia="ru-RU"/>
        </w:rPr>
      </w:pPr>
    </w:p>
    <w:p w:rsidR="00F93AF6" w:rsidRPr="00F93AF6" w:rsidRDefault="00F93AF6" w:rsidP="00F93AF6">
      <w:pPr>
        <w:spacing w:after="0" w:line="240" w:lineRule="auto"/>
        <w:rPr>
          <w:rFonts w:ascii="Times New Roman" w:eastAsia="Times New Roman" w:hAnsi="Times New Roman" w:cs="Times New Roman"/>
          <w:sz w:val="20"/>
          <w:szCs w:val="20"/>
          <w:lang w:eastAsia="ru-RU"/>
        </w:rPr>
      </w:pPr>
    </w:p>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p>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p>
    <w:p w:rsidR="00F93AF6" w:rsidRPr="00F93AF6" w:rsidRDefault="00F93AF6" w:rsidP="00F93AF6">
      <w:pPr>
        <w:spacing w:after="0" w:line="240" w:lineRule="auto"/>
        <w:jc w:val="center"/>
        <w:rPr>
          <w:rFonts w:ascii="Times New Roman" w:eastAsia="Times New Roman" w:hAnsi="Times New Roman" w:cs="Times New Roman"/>
          <w:sz w:val="40"/>
          <w:szCs w:val="40"/>
          <w:lang w:eastAsia="ru-RU"/>
        </w:rPr>
      </w:pPr>
    </w:p>
    <w:p w:rsidR="00F93AF6" w:rsidRPr="00F93AF6" w:rsidRDefault="00F93AF6" w:rsidP="00F93AF6">
      <w:pPr>
        <w:spacing w:after="0" w:line="240" w:lineRule="auto"/>
        <w:jc w:val="center"/>
        <w:rPr>
          <w:rFonts w:ascii="Times New Roman" w:eastAsia="Times New Roman" w:hAnsi="Times New Roman" w:cs="Times New Roman"/>
          <w:sz w:val="40"/>
          <w:szCs w:val="40"/>
          <w:lang w:eastAsia="ru-RU"/>
        </w:rPr>
      </w:pPr>
    </w:p>
    <w:p w:rsidR="00F93AF6" w:rsidRPr="00F93AF6" w:rsidRDefault="00F93AF6" w:rsidP="00F93AF6">
      <w:pPr>
        <w:spacing w:after="0" w:line="240" w:lineRule="auto"/>
        <w:jc w:val="center"/>
        <w:outlineLvl w:val="0"/>
        <w:rPr>
          <w:rFonts w:ascii="Times New Roman" w:eastAsia="Times New Roman" w:hAnsi="Times New Roman" w:cs="Times New Roman"/>
          <w:sz w:val="40"/>
          <w:szCs w:val="40"/>
          <w:lang w:eastAsia="ru-RU"/>
        </w:rPr>
      </w:pPr>
      <w:r w:rsidRPr="00F93AF6">
        <w:rPr>
          <w:rFonts w:ascii="Times New Roman" w:eastAsia="Times New Roman" w:hAnsi="Times New Roman" w:cs="Times New Roman"/>
          <w:sz w:val="40"/>
          <w:szCs w:val="40"/>
          <w:lang w:eastAsia="ru-RU"/>
        </w:rPr>
        <w:t>Положение</w:t>
      </w:r>
    </w:p>
    <w:p w:rsidR="00F93AF6" w:rsidRPr="00F93AF6" w:rsidRDefault="00F93AF6" w:rsidP="00F93AF6">
      <w:pPr>
        <w:spacing w:after="0" w:line="240" w:lineRule="auto"/>
        <w:jc w:val="center"/>
        <w:rPr>
          <w:rFonts w:ascii="Times New Roman" w:eastAsia="Times New Roman" w:hAnsi="Times New Roman" w:cs="Times New Roman"/>
          <w:sz w:val="36"/>
          <w:szCs w:val="36"/>
          <w:lang w:eastAsia="ru-RU"/>
        </w:rPr>
      </w:pPr>
      <w:r w:rsidRPr="00F93AF6">
        <w:rPr>
          <w:rFonts w:ascii="Times New Roman" w:eastAsia="Times New Roman" w:hAnsi="Times New Roman" w:cs="Times New Roman"/>
          <w:sz w:val="36"/>
          <w:szCs w:val="36"/>
          <w:lang w:eastAsia="ru-RU"/>
        </w:rPr>
        <w:t xml:space="preserve">о распределении   стимулирующей части фонда оплаты труда </w:t>
      </w:r>
    </w:p>
    <w:p w:rsidR="00F93AF6" w:rsidRPr="00F93AF6" w:rsidRDefault="00F93AF6" w:rsidP="00F93AF6">
      <w:pPr>
        <w:spacing w:after="0" w:line="240" w:lineRule="auto"/>
        <w:jc w:val="center"/>
        <w:rPr>
          <w:rFonts w:ascii="Times New Roman" w:eastAsia="Times New Roman" w:hAnsi="Times New Roman" w:cs="Times New Roman"/>
          <w:sz w:val="36"/>
          <w:szCs w:val="36"/>
          <w:lang w:eastAsia="ru-RU"/>
        </w:rPr>
      </w:pPr>
      <w:r w:rsidRPr="00F93AF6">
        <w:rPr>
          <w:rFonts w:ascii="Times New Roman" w:eastAsia="Times New Roman" w:hAnsi="Times New Roman" w:cs="Times New Roman"/>
          <w:sz w:val="36"/>
          <w:szCs w:val="36"/>
          <w:lang w:eastAsia="ru-RU"/>
        </w:rPr>
        <w:t>работников муниципального бюджетного дошкольного образовательного</w:t>
      </w:r>
    </w:p>
    <w:p w:rsidR="00F93AF6" w:rsidRPr="00F93AF6" w:rsidRDefault="00F93AF6" w:rsidP="00F93AF6">
      <w:pPr>
        <w:spacing w:after="0" w:line="240" w:lineRule="auto"/>
        <w:jc w:val="center"/>
        <w:rPr>
          <w:rFonts w:ascii="Times New Roman" w:eastAsia="Times New Roman" w:hAnsi="Times New Roman" w:cs="Times New Roman"/>
          <w:sz w:val="36"/>
          <w:szCs w:val="36"/>
          <w:lang w:eastAsia="ru-RU"/>
        </w:rPr>
      </w:pPr>
      <w:r w:rsidRPr="00F93AF6">
        <w:rPr>
          <w:rFonts w:ascii="Times New Roman" w:eastAsia="Times New Roman" w:hAnsi="Times New Roman" w:cs="Times New Roman"/>
          <w:sz w:val="36"/>
          <w:szCs w:val="36"/>
          <w:lang w:eastAsia="ru-RU"/>
        </w:rPr>
        <w:t>учреждения</w:t>
      </w:r>
    </w:p>
    <w:p w:rsidR="00F93AF6" w:rsidRPr="00F93AF6" w:rsidRDefault="00F93AF6" w:rsidP="00F93AF6">
      <w:pPr>
        <w:spacing w:after="0" w:line="240" w:lineRule="auto"/>
        <w:jc w:val="center"/>
        <w:rPr>
          <w:rFonts w:ascii="Times New Roman" w:eastAsia="Times New Roman" w:hAnsi="Times New Roman" w:cs="Times New Roman"/>
          <w:sz w:val="36"/>
          <w:szCs w:val="36"/>
          <w:lang w:eastAsia="ru-RU"/>
        </w:rPr>
      </w:pPr>
      <w:r w:rsidRPr="00F93AF6">
        <w:rPr>
          <w:rFonts w:ascii="Times New Roman" w:eastAsia="Times New Roman" w:hAnsi="Times New Roman" w:cs="Times New Roman"/>
          <w:sz w:val="36"/>
          <w:szCs w:val="36"/>
          <w:lang w:eastAsia="ru-RU"/>
        </w:rPr>
        <w:t>«Зеленогорский детский сад №</w:t>
      </w:r>
      <w:r w:rsidR="007E2FBB">
        <w:rPr>
          <w:rFonts w:ascii="Times New Roman" w:eastAsia="Times New Roman" w:hAnsi="Times New Roman" w:cs="Times New Roman"/>
          <w:sz w:val="36"/>
          <w:szCs w:val="36"/>
          <w:lang w:eastAsia="ru-RU"/>
        </w:rPr>
        <w:t>2</w:t>
      </w:r>
    </w:p>
    <w:p w:rsidR="00F93AF6" w:rsidRPr="00F93AF6" w:rsidRDefault="00F93AF6" w:rsidP="00F93AF6">
      <w:pPr>
        <w:spacing w:after="0" w:line="240" w:lineRule="auto"/>
        <w:jc w:val="center"/>
        <w:rPr>
          <w:rFonts w:ascii="Times New Roman" w:eastAsia="Times New Roman" w:hAnsi="Times New Roman" w:cs="Times New Roman"/>
          <w:sz w:val="36"/>
          <w:szCs w:val="36"/>
          <w:lang w:eastAsia="ru-RU"/>
        </w:rPr>
      </w:pPr>
      <w:r w:rsidRPr="00F93AF6">
        <w:rPr>
          <w:rFonts w:ascii="Times New Roman" w:eastAsia="Times New Roman" w:hAnsi="Times New Roman" w:cs="Times New Roman"/>
          <w:sz w:val="36"/>
          <w:szCs w:val="36"/>
          <w:lang w:eastAsia="ru-RU"/>
        </w:rPr>
        <w:t>общеразвивающего вида</w:t>
      </w:r>
    </w:p>
    <w:p w:rsidR="00F93AF6" w:rsidRPr="00F93AF6" w:rsidRDefault="00F93AF6" w:rsidP="00F93AF6">
      <w:pPr>
        <w:spacing w:after="0" w:line="240" w:lineRule="auto"/>
        <w:jc w:val="center"/>
        <w:rPr>
          <w:rFonts w:ascii="Times New Roman" w:eastAsia="Times New Roman" w:hAnsi="Times New Roman" w:cs="Times New Roman"/>
          <w:sz w:val="36"/>
          <w:szCs w:val="36"/>
          <w:lang w:eastAsia="ru-RU"/>
        </w:rPr>
      </w:pPr>
      <w:r w:rsidRPr="00F93AF6">
        <w:rPr>
          <w:rFonts w:ascii="Times New Roman" w:eastAsia="Times New Roman" w:hAnsi="Times New Roman" w:cs="Times New Roman"/>
          <w:sz w:val="36"/>
          <w:szCs w:val="36"/>
          <w:lang w:eastAsia="ru-RU"/>
        </w:rPr>
        <w:t>с приоритетным осуществлением</w:t>
      </w:r>
    </w:p>
    <w:p w:rsidR="00F93AF6" w:rsidRPr="00F93AF6" w:rsidRDefault="007E2FBB" w:rsidP="00F93AF6">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художественно-эстетического</w:t>
      </w:r>
      <w:r w:rsidR="00F93AF6" w:rsidRPr="00F93AF6">
        <w:rPr>
          <w:rFonts w:ascii="Times New Roman" w:eastAsia="Times New Roman" w:hAnsi="Times New Roman" w:cs="Times New Roman"/>
          <w:sz w:val="36"/>
          <w:szCs w:val="36"/>
          <w:lang w:eastAsia="ru-RU"/>
        </w:rPr>
        <w:t xml:space="preserve"> развития»</w:t>
      </w:r>
    </w:p>
    <w:p w:rsidR="00F93AF6" w:rsidRPr="00F93AF6" w:rsidRDefault="00F93AF6" w:rsidP="00F93AF6">
      <w:pPr>
        <w:spacing w:after="0" w:line="240" w:lineRule="auto"/>
        <w:jc w:val="center"/>
        <w:rPr>
          <w:rFonts w:ascii="Times New Roman" w:eastAsia="Times New Roman" w:hAnsi="Times New Roman" w:cs="Times New Roman"/>
          <w:sz w:val="36"/>
          <w:szCs w:val="36"/>
          <w:lang w:eastAsia="ru-RU"/>
        </w:rPr>
      </w:pPr>
    </w:p>
    <w:p w:rsidR="00F93AF6" w:rsidRPr="00F93AF6" w:rsidRDefault="00F93AF6" w:rsidP="00F93AF6">
      <w:pPr>
        <w:spacing w:after="0" w:line="240" w:lineRule="auto"/>
        <w:rPr>
          <w:rFonts w:ascii="Times New Roman" w:eastAsia="Times New Roman" w:hAnsi="Times New Roman" w:cs="Times New Roman"/>
          <w:sz w:val="20"/>
          <w:szCs w:val="20"/>
          <w:lang w:eastAsia="ru-RU"/>
        </w:rPr>
      </w:pPr>
    </w:p>
    <w:p w:rsidR="00F93AF6" w:rsidRPr="00F93AF6" w:rsidRDefault="00F93AF6" w:rsidP="00F93AF6">
      <w:pPr>
        <w:spacing w:after="0" w:line="240" w:lineRule="auto"/>
        <w:rPr>
          <w:rFonts w:ascii="Times New Roman" w:eastAsia="Times New Roman" w:hAnsi="Times New Roman" w:cs="Times New Roman"/>
          <w:sz w:val="20"/>
          <w:szCs w:val="20"/>
          <w:lang w:eastAsia="ru-RU"/>
        </w:rPr>
      </w:pPr>
    </w:p>
    <w:p w:rsidR="00F93AF6" w:rsidRPr="00F93AF6" w:rsidRDefault="00F93AF6" w:rsidP="00F93AF6">
      <w:pPr>
        <w:spacing w:after="0" w:line="240" w:lineRule="auto"/>
        <w:rPr>
          <w:rFonts w:ascii="Times New Roman" w:eastAsia="Times New Roman" w:hAnsi="Times New Roman" w:cs="Times New Roman"/>
          <w:sz w:val="20"/>
          <w:szCs w:val="20"/>
          <w:lang w:eastAsia="ru-RU"/>
        </w:rPr>
      </w:pPr>
    </w:p>
    <w:p w:rsidR="00F93AF6" w:rsidRPr="00F93AF6" w:rsidRDefault="00F93AF6" w:rsidP="00F93AF6">
      <w:pPr>
        <w:spacing w:after="0" w:line="240" w:lineRule="auto"/>
        <w:rPr>
          <w:rFonts w:ascii="Times New Roman" w:eastAsia="Times New Roman" w:hAnsi="Times New Roman" w:cs="Times New Roman"/>
          <w:sz w:val="20"/>
          <w:szCs w:val="20"/>
          <w:lang w:eastAsia="ru-RU"/>
        </w:rPr>
      </w:pPr>
    </w:p>
    <w:p w:rsidR="00F93AF6" w:rsidRPr="00F93AF6" w:rsidRDefault="00F93AF6" w:rsidP="00F93AF6">
      <w:pPr>
        <w:spacing w:after="0" w:line="240" w:lineRule="auto"/>
        <w:rPr>
          <w:rFonts w:ascii="Times New Roman" w:eastAsia="Times New Roman" w:hAnsi="Times New Roman" w:cs="Times New Roman"/>
          <w:sz w:val="20"/>
          <w:szCs w:val="20"/>
          <w:lang w:eastAsia="ru-RU"/>
        </w:rPr>
      </w:pPr>
    </w:p>
    <w:p w:rsidR="00F93AF6" w:rsidRPr="00F93AF6" w:rsidRDefault="00F93AF6" w:rsidP="00F93AF6">
      <w:pPr>
        <w:spacing w:after="0" w:line="240" w:lineRule="auto"/>
        <w:rPr>
          <w:rFonts w:ascii="Times New Roman" w:eastAsia="Times New Roman" w:hAnsi="Times New Roman" w:cs="Times New Roman"/>
          <w:sz w:val="20"/>
          <w:szCs w:val="20"/>
          <w:lang w:eastAsia="ru-RU"/>
        </w:rPr>
      </w:pPr>
    </w:p>
    <w:p w:rsidR="00F93AF6" w:rsidRPr="00F93AF6" w:rsidRDefault="00F93AF6" w:rsidP="00F93AF6">
      <w:pPr>
        <w:spacing w:after="0" w:line="240" w:lineRule="auto"/>
        <w:rPr>
          <w:rFonts w:ascii="Times New Roman" w:eastAsia="Times New Roman" w:hAnsi="Times New Roman" w:cs="Times New Roman"/>
          <w:sz w:val="20"/>
          <w:szCs w:val="20"/>
          <w:lang w:eastAsia="ru-RU"/>
        </w:rPr>
      </w:pPr>
    </w:p>
    <w:p w:rsidR="00F93AF6" w:rsidRPr="00F93AF6" w:rsidRDefault="00F93AF6" w:rsidP="00F93AF6">
      <w:pPr>
        <w:spacing w:after="0" w:line="240" w:lineRule="auto"/>
        <w:rPr>
          <w:rFonts w:ascii="Times New Roman" w:eastAsia="Times New Roman" w:hAnsi="Times New Roman" w:cs="Times New Roman"/>
          <w:sz w:val="20"/>
          <w:szCs w:val="20"/>
          <w:lang w:eastAsia="ru-RU"/>
        </w:rPr>
      </w:pPr>
    </w:p>
    <w:p w:rsidR="00F93AF6" w:rsidRPr="00F93AF6" w:rsidRDefault="00F93AF6" w:rsidP="00F93AF6">
      <w:pPr>
        <w:spacing w:after="0" w:line="240" w:lineRule="auto"/>
        <w:rPr>
          <w:rFonts w:ascii="Times New Roman" w:eastAsia="Times New Roman" w:hAnsi="Times New Roman" w:cs="Times New Roman"/>
          <w:sz w:val="20"/>
          <w:szCs w:val="20"/>
          <w:lang w:eastAsia="ru-RU"/>
        </w:rPr>
      </w:pPr>
    </w:p>
    <w:p w:rsidR="00F93AF6" w:rsidRPr="00F93AF6" w:rsidRDefault="00F93AF6" w:rsidP="00F93AF6">
      <w:pPr>
        <w:tabs>
          <w:tab w:val="left" w:pos="2420"/>
        </w:tabs>
        <w:spacing w:after="0" w:line="240" w:lineRule="auto"/>
        <w:rPr>
          <w:rFonts w:ascii="Times New Roman" w:eastAsia="Times New Roman" w:hAnsi="Times New Roman" w:cs="Times New Roman"/>
          <w:sz w:val="20"/>
          <w:szCs w:val="20"/>
          <w:lang w:eastAsia="ru-RU"/>
        </w:rPr>
      </w:pPr>
    </w:p>
    <w:p w:rsidR="00F93AF6" w:rsidRPr="00F93AF6" w:rsidRDefault="00F93AF6" w:rsidP="00F93AF6">
      <w:pPr>
        <w:tabs>
          <w:tab w:val="left" w:pos="2420"/>
        </w:tabs>
        <w:spacing w:after="0" w:line="240" w:lineRule="auto"/>
        <w:rPr>
          <w:rFonts w:ascii="Times New Roman" w:eastAsia="Times New Roman" w:hAnsi="Times New Roman" w:cs="Times New Roman"/>
          <w:sz w:val="20"/>
          <w:szCs w:val="20"/>
          <w:lang w:eastAsia="ru-RU"/>
        </w:rPr>
      </w:pPr>
    </w:p>
    <w:p w:rsidR="00F93AF6" w:rsidRPr="00F93AF6" w:rsidRDefault="00F93AF6" w:rsidP="00F93AF6">
      <w:pPr>
        <w:tabs>
          <w:tab w:val="left" w:pos="2420"/>
        </w:tabs>
        <w:spacing w:after="0" w:line="240" w:lineRule="auto"/>
        <w:rPr>
          <w:rFonts w:ascii="Times New Roman" w:eastAsia="Times New Roman" w:hAnsi="Times New Roman" w:cs="Times New Roman"/>
          <w:sz w:val="20"/>
          <w:szCs w:val="20"/>
          <w:lang w:eastAsia="ru-RU"/>
        </w:rPr>
      </w:pPr>
    </w:p>
    <w:p w:rsidR="00F93AF6" w:rsidRPr="00F93AF6" w:rsidRDefault="00F93AF6" w:rsidP="00F93AF6">
      <w:pPr>
        <w:tabs>
          <w:tab w:val="left" w:pos="2420"/>
        </w:tabs>
        <w:spacing w:after="0" w:line="240" w:lineRule="auto"/>
        <w:rPr>
          <w:rFonts w:ascii="Times New Roman" w:eastAsia="Times New Roman" w:hAnsi="Times New Roman" w:cs="Times New Roman"/>
          <w:sz w:val="20"/>
          <w:szCs w:val="20"/>
          <w:lang w:eastAsia="ru-RU"/>
        </w:rPr>
      </w:pPr>
    </w:p>
    <w:p w:rsidR="00F93AF6" w:rsidRPr="00F93AF6" w:rsidRDefault="00F93AF6" w:rsidP="00F93AF6">
      <w:pPr>
        <w:tabs>
          <w:tab w:val="left" w:pos="2420"/>
        </w:tabs>
        <w:spacing w:after="0" w:line="240" w:lineRule="auto"/>
        <w:rPr>
          <w:rFonts w:ascii="Times New Roman" w:eastAsia="Times New Roman" w:hAnsi="Times New Roman" w:cs="Times New Roman"/>
          <w:sz w:val="20"/>
          <w:szCs w:val="20"/>
          <w:lang w:eastAsia="ru-RU"/>
        </w:rPr>
      </w:pPr>
    </w:p>
    <w:p w:rsidR="00F93AF6" w:rsidRPr="00F93AF6" w:rsidRDefault="00F93AF6" w:rsidP="00F93AF6">
      <w:pPr>
        <w:tabs>
          <w:tab w:val="left" w:pos="2420"/>
        </w:tabs>
        <w:spacing w:after="0" w:line="240" w:lineRule="auto"/>
        <w:rPr>
          <w:rFonts w:ascii="Times New Roman" w:eastAsia="Times New Roman" w:hAnsi="Times New Roman" w:cs="Times New Roman"/>
          <w:sz w:val="20"/>
          <w:szCs w:val="20"/>
          <w:lang w:eastAsia="ru-RU"/>
        </w:rPr>
      </w:pPr>
    </w:p>
    <w:p w:rsidR="00F93AF6" w:rsidRPr="00F93AF6" w:rsidRDefault="00F93AF6" w:rsidP="00F93AF6">
      <w:pPr>
        <w:tabs>
          <w:tab w:val="left" w:pos="2420"/>
        </w:tabs>
        <w:spacing w:after="0" w:line="240" w:lineRule="auto"/>
        <w:rPr>
          <w:rFonts w:ascii="Times New Roman" w:eastAsia="Times New Roman" w:hAnsi="Times New Roman" w:cs="Times New Roman"/>
          <w:sz w:val="20"/>
          <w:szCs w:val="20"/>
          <w:lang w:eastAsia="ru-RU"/>
        </w:rPr>
      </w:pPr>
      <w:r w:rsidRPr="00F93AF6">
        <w:rPr>
          <w:rFonts w:ascii="Times New Roman" w:eastAsia="Times New Roman" w:hAnsi="Times New Roman" w:cs="Times New Roman"/>
          <w:sz w:val="20"/>
          <w:szCs w:val="20"/>
          <w:lang w:eastAsia="ru-RU"/>
        </w:rPr>
        <w:t xml:space="preserve"> Принято на общем собрании трудового коллектива:</w:t>
      </w:r>
    </w:p>
    <w:p w:rsidR="00F93AF6" w:rsidRPr="00F93AF6" w:rsidRDefault="00F93AF6" w:rsidP="00F93AF6">
      <w:pPr>
        <w:spacing w:after="0" w:line="360" w:lineRule="auto"/>
        <w:jc w:val="center"/>
        <w:outlineLvl w:val="0"/>
        <w:rPr>
          <w:rFonts w:ascii="Times New Roman" w:eastAsia="Times New Roman" w:hAnsi="Times New Roman" w:cs="Times New Roman"/>
          <w:b/>
          <w:sz w:val="28"/>
          <w:szCs w:val="28"/>
          <w:lang w:eastAsia="ru-RU"/>
        </w:rPr>
      </w:pPr>
    </w:p>
    <w:p w:rsidR="00F93AF6" w:rsidRPr="00F93AF6" w:rsidRDefault="00F93AF6" w:rsidP="00F93AF6">
      <w:pPr>
        <w:spacing w:after="0" w:line="360" w:lineRule="auto"/>
        <w:jc w:val="center"/>
        <w:outlineLvl w:val="0"/>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eastAsia="ru-RU"/>
        </w:rPr>
        <w:t>1. Общие положения</w:t>
      </w:r>
    </w:p>
    <w:p w:rsidR="00F93AF6" w:rsidRPr="00F93AF6" w:rsidRDefault="00F93AF6" w:rsidP="00F93AF6">
      <w:pPr>
        <w:spacing w:after="0" w:line="36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1.1 Стимулирование работников учреждения осуществляется в целях усиления материальной заинтересованности работников учреждения в повышении качества образовательного и воспитательного процесса, развитии творческой активности и инициативы при выполнении поставленных задач, успешного и добросовестного испо</w:t>
      </w:r>
      <w:r w:rsidR="004627A8">
        <w:rPr>
          <w:rFonts w:ascii="Times New Roman" w:eastAsia="Times New Roman" w:hAnsi="Times New Roman" w:cs="Times New Roman"/>
          <w:sz w:val="28"/>
          <w:szCs w:val="28"/>
          <w:lang w:eastAsia="ru-RU"/>
        </w:rPr>
        <w:t>лнения должностных обязанностей, переодичностью 1 раз в полугодие.</w:t>
      </w:r>
    </w:p>
    <w:p w:rsidR="00F93AF6" w:rsidRPr="00F93AF6" w:rsidRDefault="00F93AF6" w:rsidP="00F93AF6">
      <w:pPr>
        <w:spacing w:after="0" w:line="360" w:lineRule="auto"/>
        <w:jc w:val="both"/>
        <w:rPr>
          <w:rFonts w:ascii="Times New Roman" w:eastAsia="Times New Roman" w:hAnsi="Times New Roman" w:cs="Times New Roman"/>
          <w:sz w:val="28"/>
          <w:szCs w:val="28"/>
          <w:lang w:eastAsia="ru-RU"/>
        </w:rPr>
      </w:pPr>
      <w:proofErr w:type="gramStart"/>
      <w:r w:rsidRPr="00F93AF6">
        <w:rPr>
          <w:rFonts w:ascii="Times New Roman" w:eastAsia="Times New Roman" w:hAnsi="Times New Roman" w:cs="Times New Roman"/>
          <w:sz w:val="28"/>
          <w:szCs w:val="28"/>
          <w:lang w:eastAsia="ru-RU"/>
        </w:rPr>
        <w:t>1.2 Основанием для стимулирования работников учреждения является качественное исполнение должностных обязанностей, строгое соблюдение устава учреждения, правил внутреннего трудового распорядка, успешное и своевременное выполнение плановых мероприятий, систематическое повышение квалификации, неукоснительное соблюдение норм трудовой дисциплины и профессиональной этики, четкое и своевременное исполнение приказов и распоряжений вышестоящих органов, руководителя учреждения, решений педагогического совета учреждения.</w:t>
      </w:r>
      <w:proofErr w:type="gramEnd"/>
    </w:p>
    <w:p w:rsidR="00F93AF6" w:rsidRPr="00F93AF6" w:rsidRDefault="00F93AF6" w:rsidP="00F93AF6">
      <w:pPr>
        <w:spacing w:after="0" w:line="360" w:lineRule="auto"/>
        <w:ind w:firstLine="708"/>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В случае не выполнения требований одного из оснований размер стимулирующих выплат снижается или не начисляется.</w:t>
      </w:r>
    </w:p>
    <w:p w:rsidR="00F93AF6" w:rsidRPr="00F93AF6" w:rsidRDefault="00F93AF6" w:rsidP="00F93AF6">
      <w:pPr>
        <w:spacing w:after="0" w:line="36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1.3 Настоящее положение регламентирует порядок установления стимулирующих премиальных выплат по итогам работы</w:t>
      </w:r>
      <w:proofErr w:type="gramStart"/>
      <w:r w:rsidRPr="00F93AF6">
        <w:rPr>
          <w:rFonts w:ascii="Times New Roman" w:eastAsia="Times New Roman" w:hAnsi="Times New Roman" w:cs="Times New Roman"/>
          <w:sz w:val="28"/>
          <w:szCs w:val="28"/>
          <w:lang w:eastAsia="ru-RU"/>
        </w:rPr>
        <w:t>.;</w:t>
      </w:r>
      <w:proofErr w:type="gramEnd"/>
    </w:p>
    <w:p w:rsidR="00F93AF6" w:rsidRPr="00F93AF6" w:rsidRDefault="00F93AF6" w:rsidP="00F93AF6">
      <w:pPr>
        <w:spacing w:after="0" w:line="36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выплаты за интенсивность и высокие результаты работы; выплаты за качество выполняемых работ; выплаты за стаж непрерывной работы, выслугу лет; иные поощрительные и разовые выплаты. </w:t>
      </w:r>
    </w:p>
    <w:p w:rsidR="00F93AF6" w:rsidRPr="00F93AF6" w:rsidRDefault="00F93AF6" w:rsidP="00F93AF6">
      <w:pPr>
        <w:spacing w:after="0" w:line="360" w:lineRule="auto"/>
        <w:jc w:val="both"/>
        <w:rPr>
          <w:rFonts w:ascii="Times New Roman" w:eastAsia="Times New Roman" w:hAnsi="Times New Roman" w:cs="Times New Roman"/>
          <w:sz w:val="28"/>
          <w:szCs w:val="28"/>
          <w:lang w:eastAsia="ru-RU"/>
        </w:rPr>
      </w:pPr>
      <w:r w:rsidRPr="00F93AF6">
        <w:rPr>
          <w:rFonts w:ascii="Courier New" w:eastAsia="Times New Roman" w:hAnsi="Courier New" w:cs="Courier New"/>
          <w:sz w:val="28"/>
          <w:szCs w:val="28"/>
          <w:lang w:eastAsia="ru-RU"/>
        </w:rPr>
        <w:t>1.4</w:t>
      </w:r>
      <w:r w:rsidRPr="00F93AF6">
        <w:rPr>
          <w:rFonts w:ascii="Times New Roman" w:eastAsia="Times New Roman" w:hAnsi="Times New Roman" w:cs="Times New Roman"/>
          <w:sz w:val="28"/>
          <w:szCs w:val="28"/>
          <w:lang w:eastAsia="ru-RU"/>
        </w:rPr>
        <w:t>. Стимулирующие выплаты работникам,  работающим на условиях совместительства устанавливаются пропорционально объему выполненных работ или фактически отработанному времени.</w:t>
      </w:r>
    </w:p>
    <w:p w:rsidR="00F93AF6" w:rsidRPr="00F93AF6" w:rsidRDefault="00F93AF6" w:rsidP="00F93AF6">
      <w:pPr>
        <w:spacing w:after="0" w:line="36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1.5 Доля стимулирующей части фонда оплаты труда, направляемая на выплаты установленные настоящим Положением,  до 25% от фонда оплаты труда, в том числе педагогическим работникам   – 60-70%,учебно – вспомогательному   и  обслуживающему персоналу 30-40%:</w:t>
      </w:r>
    </w:p>
    <w:p w:rsidR="00F93AF6" w:rsidRPr="00F93AF6" w:rsidRDefault="00F93AF6" w:rsidP="00F93AF6">
      <w:pPr>
        <w:spacing w:after="0" w:line="360" w:lineRule="auto"/>
        <w:jc w:val="both"/>
        <w:rPr>
          <w:rFonts w:ascii="Times New Roman" w:eastAsia="Times New Roman" w:hAnsi="Times New Roman" w:cs="Times New Roman"/>
          <w:sz w:val="28"/>
          <w:szCs w:val="28"/>
          <w:lang w:eastAsia="ru-RU"/>
        </w:rPr>
      </w:pPr>
      <w:proofErr w:type="gramStart"/>
      <w:r w:rsidRPr="00F93AF6">
        <w:rPr>
          <w:rFonts w:ascii="Times New Roman" w:eastAsia="Times New Roman" w:hAnsi="Times New Roman" w:cs="Times New Roman"/>
          <w:sz w:val="28"/>
          <w:szCs w:val="28"/>
          <w:lang w:eastAsia="ru-RU"/>
        </w:rPr>
        <w:lastRenderedPageBreak/>
        <w:t>премиальные выплаты по итогам работы (не менее 60% от        стимулирующего фонда); выплаты за интенсивность и высокие результаты работы, выплаты за качество выполняемых работ, выплаты за стаж непрерывной работы, выслугу лет  (не более  35% от стимулирующего фонда); иные поощрительные и разовые выплаты (не более 5% от стимулирующего фонда и (или) при наличии экономии).</w:t>
      </w:r>
      <w:proofErr w:type="gramEnd"/>
    </w:p>
    <w:p w:rsidR="00F93AF6" w:rsidRPr="00F93AF6" w:rsidRDefault="00F93AF6" w:rsidP="00F93AF6">
      <w:pPr>
        <w:spacing w:after="0" w:line="360" w:lineRule="auto"/>
        <w:ind w:firstLine="708"/>
        <w:jc w:val="both"/>
        <w:rPr>
          <w:rFonts w:ascii="Times New Roman" w:eastAsia="Times New Roman" w:hAnsi="Times New Roman" w:cs="Times New Roman"/>
          <w:sz w:val="28"/>
          <w:szCs w:val="28"/>
          <w:lang w:eastAsia="ru-RU"/>
        </w:rPr>
      </w:pPr>
    </w:p>
    <w:p w:rsidR="00F93AF6" w:rsidRPr="00F93AF6" w:rsidRDefault="00F93AF6" w:rsidP="00F93AF6">
      <w:pPr>
        <w:spacing w:after="0" w:line="360" w:lineRule="auto"/>
        <w:jc w:val="center"/>
        <w:outlineLvl w:val="0"/>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eastAsia="ru-RU"/>
        </w:rPr>
        <w:t>2. Стимулирующие выплаты по итогам работы</w:t>
      </w:r>
    </w:p>
    <w:p w:rsidR="00F93AF6" w:rsidRPr="00F93AF6" w:rsidRDefault="00F93AF6" w:rsidP="00F93AF6">
      <w:pPr>
        <w:spacing w:after="0" w:line="36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2.1.</w:t>
      </w:r>
      <w:r w:rsidRPr="00F93AF6">
        <w:rPr>
          <w:rFonts w:ascii="Times New Roman" w:eastAsia="Times New Roman" w:hAnsi="Times New Roman" w:cs="Times New Roman"/>
          <w:sz w:val="28"/>
          <w:szCs w:val="28"/>
          <w:lang w:eastAsia="ru-RU"/>
        </w:rPr>
        <w:tab/>
        <w:t xml:space="preserve"> На премирование  работников учреждения по итогам работам   направляется не менее 60% средств фонда, предназначенного на стимулирование труда работников.</w:t>
      </w:r>
    </w:p>
    <w:p w:rsidR="00F93AF6" w:rsidRPr="00F93AF6" w:rsidRDefault="00F93AF6" w:rsidP="00F93AF6">
      <w:pPr>
        <w:shd w:val="clear" w:color="auto" w:fill="FFFFFF"/>
        <w:spacing w:after="0" w:line="36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2.2. Установление премиальных выплат по итогам работы работникам учреждений из сре</w:t>
      </w:r>
      <w:proofErr w:type="gramStart"/>
      <w:r w:rsidRPr="00F93AF6">
        <w:rPr>
          <w:rFonts w:ascii="Times New Roman" w:eastAsia="Times New Roman" w:hAnsi="Times New Roman" w:cs="Times New Roman"/>
          <w:sz w:val="28"/>
          <w:szCs w:val="28"/>
          <w:lang w:eastAsia="ru-RU"/>
        </w:rPr>
        <w:t>дств ст</w:t>
      </w:r>
      <w:proofErr w:type="gramEnd"/>
      <w:r w:rsidRPr="00F93AF6">
        <w:rPr>
          <w:rFonts w:ascii="Times New Roman" w:eastAsia="Times New Roman" w:hAnsi="Times New Roman" w:cs="Times New Roman"/>
          <w:sz w:val="28"/>
          <w:szCs w:val="28"/>
          <w:lang w:eastAsia="ru-RU"/>
        </w:rPr>
        <w:t>имулирующего фонда осуществляется комиссией по премированию (далее - комиссия), образованной в учреждении, с обязательным участием в ней представителя первичной профсоюзной организации и представителя органа государственно-общественного управления.</w:t>
      </w:r>
    </w:p>
    <w:p w:rsidR="001D38BB" w:rsidRDefault="00F93AF6" w:rsidP="00F93AF6">
      <w:pPr>
        <w:spacing w:after="0" w:line="360" w:lineRule="auto"/>
        <w:ind w:firstLine="708"/>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Премиальные выплаты по итогам работы устанавливаются работникам на основании результатов их деятельности за квартал и выплачиваются </w:t>
      </w:r>
      <w:bookmarkStart w:id="1" w:name="_GoBack"/>
      <w:r w:rsidRPr="00F93AF6">
        <w:rPr>
          <w:rFonts w:ascii="Times New Roman" w:eastAsia="Times New Roman" w:hAnsi="Times New Roman" w:cs="Times New Roman"/>
          <w:sz w:val="28"/>
          <w:szCs w:val="28"/>
          <w:lang w:eastAsia="ru-RU"/>
        </w:rPr>
        <w:t>ежемесячно</w:t>
      </w:r>
    </w:p>
    <w:p w:rsidR="001D38BB" w:rsidRPr="00F93AF6" w:rsidRDefault="001D38BB" w:rsidP="001D38B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u w:val="single"/>
          <w:lang w:eastAsia="ru-RU"/>
        </w:rPr>
        <w:t xml:space="preserve"> </w:t>
      </w:r>
      <w:r w:rsidRPr="00F93AF6">
        <w:rPr>
          <w:rFonts w:ascii="Times New Roman" w:eastAsia="Times New Roman" w:hAnsi="Times New Roman" w:cs="Times New Roman"/>
          <w:sz w:val="28"/>
          <w:szCs w:val="28"/>
          <w:lang w:eastAsia="ru-RU"/>
        </w:rPr>
        <w:t>Руководитель учреждения вправе направить сложившуюся по учреждению экономию  фонда оплаты труда (компенсационной части, централизованной и стимулирующей) на увеличение работникам учреждения ранее установленного размера премиальной надбавки за показатели стимулирования, путем пересчета  стоимости балла исходя из  сложившегося размера экономии.</w:t>
      </w:r>
    </w:p>
    <w:p w:rsidR="00F93AF6" w:rsidRPr="001D38BB" w:rsidRDefault="001D38BB" w:rsidP="001D38BB">
      <w:pPr>
        <w:spacing w:after="0" w:line="36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В этом случае, в дополнение к первоначальному приказу  издается новый приказ, с указанием нового размера премиальной надбавки, установленной работникам учреждения на оставшийся период времени (до наступления следующего срока установления надбавки), с приложением к </w:t>
      </w:r>
      <w:r w:rsidRPr="00F93AF6">
        <w:rPr>
          <w:rFonts w:ascii="Times New Roman" w:eastAsia="Times New Roman" w:hAnsi="Times New Roman" w:cs="Times New Roman"/>
          <w:sz w:val="28"/>
          <w:szCs w:val="28"/>
          <w:lang w:eastAsia="ru-RU"/>
        </w:rPr>
        <w:lastRenderedPageBreak/>
        <w:t xml:space="preserve">приказу расчета новой стоимости балла. Согласования нового размера персональной надбавки, установленной работникам учреждения, с представителями профсоюзного органа и </w:t>
      </w:r>
      <w:proofErr w:type="gramStart"/>
      <w:r w:rsidRPr="00F93AF6">
        <w:rPr>
          <w:rFonts w:ascii="Times New Roman" w:eastAsia="Times New Roman" w:hAnsi="Times New Roman" w:cs="Times New Roman"/>
          <w:sz w:val="28"/>
          <w:szCs w:val="28"/>
          <w:lang w:eastAsia="ru-RU"/>
        </w:rPr>
        <w:t>органа, обеспечивающего государственно-общественный характер управления учреждением не требует</w:t>
      </w:r>
      <w:r>
        <w:rPr>
          <w:rFonts w:ascii="Times New Roman" w:eastAsia="Times New Roman" w:hAnsi="Times New Roman" w:cs="Times New Roman"/>
          <w:sz w:val="28"/>
          <w:szCs w:val="28"/>
          <w:lang w:eastAsia="ru-RU"/>
        </w:rPr>
        <w:t>ся</w:t>
      </w:r>
      <w:proofErr w:type="gramEnd"/>
      <w:r>
        <w:rPr>
          <w:rFonts w:ascii="Times New Roman" w:eastAsia="Times New Roman" w:hAnsi="Times New Roman" w:cs="Times New Roman"/>
          <w:sz w:val="28"/>
          <w:szCs w:val="28"/>
          <w:lang w:eastAsia="ru-RU"/>
        </w:rPr>
        <w:t>.</w:t>
      </w:r>
    </w:p>
    <w:bookmarkEnd w:id="1"/>
    <w:p w:rsidR="00F93AF6" w:rsidRPr="00F93AF6" w:rsidRDefault="00F93AF6" w:rsidP="00F93AF6">
      <w:pPr>
        <w:spacing w:after="0" w:line="36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2.3. В случае привлечения работника к дисциплинарной или административной ответственности, связанной с выполнением функциональных обязанностей, премии за расчётный период, в котором совершено правонарушение, не начисляются</w:t>
      </w:r>
    </w:p>
    <w:p w:rsidR="00F93AF6" w:rsidRPr="00F93AF6" w:rsidRDefault="00F93AF6" w:rsidP="00F93AF6">
      <w:pPr>
        <w:tabs>
          <w:tab w:val="left" w:pos="1260"/>
        </w:tabs>
        <w:spacing w:after="120" w:line="36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2.4. </w:t>
      </w:r>
      <w:proofErr w:type="gramStart"/>
      <w:r w:rsidRPr="00F93AF6">
        <w:rPr>
          <w:rFonts w:ascii="Times New Roman" w:eastAsia="Times New Roman" w:hAnsi="Times New Roman" w:cs="Times New Roman"/>
          <w:sz w:val="28"/>
          <w:szCs w:val="28"/>
          <w:lang w:eastAsia="ru-RU"/>
        </w:rPr>
        <w:t>Установление  премиальной  надбавки работникам учреждения осуществляется исходя из количества набранных баллов по показателям стимулирования, установленных для каждой категории работников (приложение № 1),  и  размера стимулирующего фонда, имеющегося у учреждения  на момент установления премиальной надбавки (плановый размер стимулирующего фонда за вычетом фактически начисленных сумм из фонда стимулирования, исчисленных нарастающим итогом с начала года).</w:t>
      </w:r>
      <w:proofErr w:type="gramEnd"/>
    </w:p>
    <w:p w:rsidR="00F93AF6" w:rsidRPr="00F93AF6" w:rsidRDefault="00F93AF6" w:rsidP="00F93AF6">
      <w:pPr>
        <w:tabs>
          <w:tab w:val="left" w:pos="1260"/>
        </w:tabs>
        <w:spacing w:after="120" w:line="36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2.5.Каждому показателю стимулирования работников учреждения установлены индикаторы его измерения, оцениваемые определенным количеством баллов.</w:t>
      </w:r>
    </w:p>
    <w:p w:rsidR="00F93AF6" w:rsidRPr="00F93AF6" w:rsidRDefault="00F93AF6" w:rsidP="00F93AF6">
      <w:pPr>
        <w:tabs>
          <w:tab w:val="left" w:pos="1260"/>
        </w:tabs>
        <w:spacing w:after="120" w:line="360" w:lineRule="auto"/>
        <w:ind w:left="180" w:firstLine="72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Общая сумма баллов  по показателям стимулирования определенной категории работников образовательного учреждения составляет максимальное количество баллов.</w:t>
      </w:r>
    </w:p>
    <w:p w:rsidR="00F93AF6" w:rsidRPr="00F93AF6" w:rsidRDefault="00F93AF6" w:rsidP="00F93AF6">
      <w:pPr>
        <w:tabs>
          <w:tab w:val="left" w:pos="1260"/>
        </w:tabs>
        <w:spacing w:after="120" w:line="360" w:lineRule="auto"/>
        <w:ind w:left="180" w:firstLine="72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Максимальное количество баллов, устанавливаемое для  каждой категории работников учреждения:</w:t>
      </w:r>
    </w:p>
    <w:p w:rsidR="00F93AF6" w:rsidRPr="00F93AF6" w:rsidRDefault="00F93AF6" w:rsidP="00F93AF6">
      <w:pPr>
        <w:tabs>
          <w:tab w:val="num" w:pos="960"/>
          <w:tab w:val="left" w:pos="1260"/>
        </w:tabs>
        <w:spacing w:after="0" w:line="360" w:lineRule="auto"/>
        <w:ind w:left="180" w:firstLine="66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Воспитатели - 100 баллов;</w:t>
      </w:r>
    </w:p>
    <w:p w:rsidR="00F93AF6" w:rsidRPr="00F93AF6" w:rsidRDefault="00F93AF6" w:rsidP="00F93AF6">
      <w:pPr>
        <w:tabs>
          <w:tab w:val="num" w:pos="960"/>
          <w:tab w:val="left" w:pos="1260"/>
        </w:tabs>
        <w:spacing w:after="0" w:line="360" w:lineRule="auto"/>
        <w:ind w:left="180" w:firstLine="660"/>
        <w:jc w:val="both"/>
        <w:rPr>
          <w:rFonts w:ascii="Times New Roman" w:eastAsia="Times New Roman" w:hAnsi="Times New Roman" w:cs="Times New Roman"/>
          <w:sz w:val="28"/>
          <w:szCs w:val="28"/>
          <w:lang w:eastAsia="ru-RU"/>
        </w:rPr>
      </w:pPr>
      <w:proofErr w:type="gramStart"/>
      <w:r w:rsidRPr="00F93AF6">
        <w:rPr>
          <w:rFonts w:ascii="Times New Roman" w:eastAsia="Times New Roman" w:hAnsi="Times New Roman" w:cs="Times New Roman"/>
          <w:sz w:val="28"/>
          <w:szCs w:val="28"/>
          <w:lang w:eastAsia="ru-RU"/>
        </w:rPr>
        <w:t>Прочий</w:t>
      </w:r>
      <w:proofErr w:type="gramEnd"/>
      <w:r w:rsidRPr="00F93AF6">
        <w:rPr>
          <w:rFonts w:ascii="Times New Roman" w:eastAsia="Times New Roman" w:hAnsi="Times New Roman" w:cs="Times New Roman"/>
          <w:sz w:val="28"/>
          <w:szCs w:val="28"/>
          <w:lang w:eastAsia="ru-RU"/>
        </w:rPr>
        <w:t xml:space="preserve"> педагогический персонал-60 баллов;</w:t>
      </w:r>
    </w:p>
    <w:p w:rsidR="00F93AF6" w:rsidRPr="00F93AF6" w:rsidRDefault="00F93AF6" w:rsidP="00F93AF6">
      <w:pPr>
        <w:tabs>
          <w:tab w:val="num" w:pos="960"/>
          <w:tab w:val="left" w:pos="1260"/>
        </w:tabs>
        <w:spacing w:after="0" w:line="360" w:lineRule="auto"/>
        <w:ind w:left="180" w:firstLine="66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Учебно-вспомогательный персонал- 60 баллов;</w:t>
      </w:r>
    </w:p>
    <w:p w:rsidR="00F93AF6" w:rsidRPr="00F93AF6" w:rsidRDefault="00F93AF6" w:rsidP="00F93AF6">
      <w:pPr>
        <w:tabs>
          <w:tab w:val="num" w:pos="960"/>
          <w:tab w:val="left" w:pos="1260"/>
        </w:tabs>
        <w:spacing w:after="0" w:line="360" w:lineRule="auto"/>
        <w:ind w:left="180" w:firstLine="66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Обслуживающий персонал – 50 баллов.</w:t>
      </w:r>
    </w:p>
    <w:p w:rsidR="00F93AF6" w:rsidRPr="00F93AF6" w:rsidRDefault="00F93AF6" w:rsidP="00F93AF6">
      <w:pPr>
        <w:tabs>
          <w:tab w:val="left" w:pos="840"/>
        </w:tabs>
        <w:spacing w:after="0" w:line="360" w:lineRule="auto"/>
        <w:jc w:val="both"/>
        <w:rPr>
          <w:rFonts w:ascii="Times New Roman" w:eastAsia="Times New Roman" w:hAnsi="Times New Roman" w:cs="Times New Roman"/>
          <w:sz w:val="28"/>
          <w:szCs w:val="28"/>
          <w:lang w:eastAsia="ru-RU"/>
        </w:rPr>
      </w:pPr>
    </w:p>
    <w:p w:rsidR="00F93AF6" w:rsidRPr="00F93AF6" w:rsidRDefault="00F93AF6" w:rsidP="00F93AF6">
      <w:pPr>
        <w:tabs>
          <w:tab w:val="left" w:pos="1260"/>
        </w:tabs>
        <w:spacing w:after="0" w:line="36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lastRenderedPageBreak/>
        <w:t>2.6. Порядок заполнения оценочных листов</w:t>
      </w:r>
    </w:p>
    <w:p w:rsidR="00F93AF6" w:rsidRPr="00F93AF6" w:rsidRDefault="00F93AF6" w:rsidP="00F93AF6">
      <w:pPr>
        <w:tabs>
          <w:tab w:val="left" w:pos="0"/>
          <w:tab w:val="left" w:pos="1260"/>
        </w:tabs>
        <w:spacing w:after="0" w:line="360" w:lineRule="auto"/>
        <w:ind w:left="-18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2.6.1.</w:t>
      </w:r>
      <w:r w:rsidRPr="00F93AF6">
        <w:rPr>
          <w:rFonts w:ascii="Times New Roman" w:eastAsia="Times New Roman" w:hAnsi="Times New Roman" w:cs="Times New Roman"/>
          <w:sz w:val="28"/>
          <w:szCs w:val="28"/>
          <w:lang w:eastAsia="ru-RU"/>
        </w:rPr>
        <w:tab/>
        <w:t>Каждому работнику учреждения выдается оценочный лист, в котором работник оценивает результаты своей работы, проставляя баллы по индикаторам измерения показателей деятельности.</w:t>
      </w:r>
    </w:p>
    <w:p w:rsidR="00F93AF6" w:rsidRPr="00F93AF6" w:rsidRDefault="00F93AF6" w:rsidP="00F93AF6">
      <w:pPr>
        <w:tabs>
          <w:tab w:val="left" w:pos="1260"/>
        </w:tabs>
        <w:spacing w:after="120" w:line="36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2.6.2.Заполненные работниками оценочные листы передаются:</w:t>
      </w:r>
    </w:p>
    <w:p w:rsidR="00F93AF6" w:rsidRPr="00F93AF6" w:rsidRDefault="00F93AF6" w:rsidP="00F93AF6">
      <w:pPr>
        <w:numPr>
          <w:ilvl w:val="0"/>
          <w:numId w:val="34"/>
        </w:numPr>
        <w:tabs>
          <w:tab w:val="num" w:pos="0"/>
          <w:tab w:val="left" w:pos="1260"/>
        </w:tabs>
        <w:spacing w:after="0" w:line="360" w:lineRule="auto"/>
        <w:ind w:left="180" w:firstLine="78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Воспитатели – </w:t>
      </w:r>
      <w:r w:rsidR="007E2FBB">
        <w:rPr>
          <w:rFonts w:ascii="Times New Roman" w:eastAsia="Times New Roman" w:hAnsi="Times New Roman" w:cs="Times New Roman"/>
          <w:sz w:val="28"/>
          <w:szCs w:val="28"/>
          <w:lang w:eastAsia="ru-RU"/>
        </w:rPr>
        <w:t xml:space="preserve"> старшему воспитателю,</w:t>
      </w:r>
    </w:p>
    <w:p w:rsidR="00F93AF6" w:rsidRPr="00F93AF6" w:rsidRDefault="00F93AF6" w:rsidP="00F93AF6">
      <w:pPr>
        <w:numPr>
          <w:ilvl w:val="0"/>
          <w:numId w:val="34"/>
        </w:numPr>
        <w:tabs>
          <w:tab w:val="num" w:pos="0"/>
          <w:tab w:val="left" w:pos="1260"/>
        </w:tabs>
        <w:spacing w:after="0" w:line="360" w:lineRule="auto"/>
        <w:ind w:left="180" w:firstLine="78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Младшие воспитатели – старшей медицинской сестре;</w:t>
      </w:r>
    </w:p>
    <w:p w:rsidR="00F93AF6" w:rsidRPr="00F93AF6" w:rsidRDefault="00F93AF6" w:rsidP="00F93AF6">
      <w:pPr>
        <w:numPr>
          <w:ilvl w:val="0"/>
          <w:numId w:val="34"/>
        </w:numPr>
        <w:tabs>
          <w:tab w:val="left" w:pos="1260"/>
        </w:tabs>
        <w:spacing w:after="0" w:line="360" w:lineRule="auto"/>
        <w:ind w:left="180" w:firstLine="78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Работники из числа  обслуживающего персонала – заведующему хозяйством;</w:t>
      </w:r>
    </w:p>
    <w:p w:rsidR="00F93AF6" w:rsidRPr="00F93AF6" w:rsidRDefault="00F93AF6" w:rsidP="00F93AF6">
      <w:pPr>
        <w:numPr>
          <w:ilvl w:val="0"/>
          <w:numId w:val="34"/>
        </w:numPr>
        <w:tabs>
          <w:tab w:val="num" w:pos="0"/>
          <w:tab w:val="left" w:pos="1260"/>
        </w:tabs>
        <w:spacing w:after="0" w:line="360" w:lineRule="auto"/>
        <w:ind w:left="180" w:firstLine="78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Заведующий хозяйством, старшая медицинская сестра</w:t>
      </w:r>
      <w:r w:rsidR="007E2FBB">
        <w:rPr>
          <w:rFonts w:ascii="Times New Roman" w:eastAsia="Times New Roman" w:hAnsi="Times New Roman" w:cs="Times New Roman"/>
          <w:sz w:val="28"/>
          <w:szCs w:val="28"/>
          <w:lang w:eastAsia="ru-RU"/>
        </w:rPr>
        <w:t>, ст</w:t>
      </w:r>
      <w:proofErr w:type="gramStart"/>
      <w:r w:rsidR="007E2FBB">
        <w:rPr>
          <w:rFonts w:ascii="Times New Roman" w:eastAsia="Times New Roman" w:hAnsi="Times New Roman" w:cs="Times New Roman"/>
          <w:sz w:val="28"/>
          <w:szCs w:val="28"/>
          <w:lang w:eastAsia="ru-RU"/>
        </w:rPr>
        <w:t>.в</w:t>
      </w:r>
      <w:proofErr w:type="gramEnd"/>
      <w:r w:rsidR="007E2FBB">
        <w:rPr>
          <w:rFonts w:ascii="Times New Roman" w:eastAsia="Times New Roman" w:hAnsi="Times New Roman" w:cs="Times New Roman"/>
          <w:sz w:val="28"/>
          <w:szCs w:val="28"/>
          <w:lang w:eastAsia="ru-RU"/>
        </w:rPr>
        <w:t>оспитатель</w:t>
      </w:r>
      <w:r w:rsidRPr="00F93AF6">
        <w:rPr>
          <w:rFonts w:ascii="Times New Roman" w:eastAsia="Times New Roman" w:hAnsi="Times New Roman" w:cs="Times New Roman"/>
          <w:sz w:val="28"/>
          <w:szCs w:val="28"/>
          <w:lang w:eastAsia="ru-RU"/>
        </w:rPr>
        <w:t>– заведующему учреждением.</w:t>
      </w:r>
    </w:p>
    <w:p w:rsidR="00F93AF6" w:rsidRPr="00F93AF6" w:rsidRDefault="00F93AF6" w:rsidP="00F93AF6">
      <w:pPr>
        <w:tabs>
          <w:tab w:val="left" w:pos="1260"/>
        </w:tabs>
        <w:spacing w:after="0" w:line="360" w:lineRule="auto"/>
        <w:ind w:left="18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2.6.3.</w:t>
      </w:r>
      <w:r w:rsidRPr="00F93AF6">
        <w:rPr>
          <w:rFonts w:ascii="Times New Roman" w:eastAsia="Times New Roman" w:hAnsi="Times New Roman" w:cs="Times New Roman"/>
          <w:sz w:val="28"/>
          <w:szCs w:val="28"/>
          <w:lang w:eastAsia="ru-RU"/>
        </w:rPr>
        <w:tab/>
        <w:t xml:space="preserve">Члены мониторинговой группы в составе: руководитель учреждения, старшая медицинская сестра, заведующий хозяйством, </w:t>
      </w:r>
      <w:r w:rsidR="007E2FBB">
        <w:rPr>
          <w:rFonts w:ascii="Times New Roman" w:eastAsia="Times New Roman" w:hAnsi="Times New Roman" w:cs="Times New Roman"/>
          <w:sz w:val="28"/>
          <w:szCs w:val="28"/>
          <w:lang w:eastAsia="ru-RU"/>
        </w:rPr>
        <w:t xml:space="preserve">ст. воспитатель </w:t>
      </w:r>
      <w:r w:rsidRPr="00F93AF6">
        <w:rPr>
          <w:rFonts w:ascii="Times New Roman" w:eastAsia="Times New Roman" w:hAnsi="Times New Roman" w:cs="Times New Roman"/>
          <w:sz w:val="28"/>
          <w:szCs w:val="28"/>
          <w:lang w:eastAsia="ru-RU"/>
        </w:rPr>
        <w:t>дают оценку качества деятельности  работникам соответствующих категорий, проставляя баллы в оценочных листах работников (приложение №2). Руководитель учреждения дает оценку результатов  деятельности каждому работнику.</w:t>
      </w:r>
    </w:p>
    <w:p w:rsidR="00F93AF6" w:rsidRPr="00F93AF6" w:rsidRDefault="00F93AF6" w:rsidP="00F93AF6">
      <w:pPr>
        <w:tabs>
          <w:tab w:val="left" w:pos="1260"/>
        </w:tabs>
        <w:spacing w:after="120" w:line="360" w:lineRule="auto"/>
        <w:ind w:left="180"/>
        <w:rPr>
          <w:rFonts w:ascii="Times New Roman" w:eastAsia="Times New Roman" w:hAnsi="Times New Roman" w:cs="Times New Roman"/>
          <w:sz w:val="28"/>
          <w:szCs w:val="20"/>
          <w:lang w:eastAsia="ru-RU"/>
        </w:rPr>
      </w:pPr>
      <w:r w:rsidRPr="00F93AF6">
        <w:rPr>
          <w:rFonts w:ascii="Times New Roman" w:eastAsia="Times New Roman" w:hAnsi="Times New Roman" w:cs="Times New Roman"/>
          <w:sz w:val="28"/>
          <w:szCs w:val="20"/>
          <w:lang w:eastAsia="ru-RU"/>
        </w:rPr>
        <w:t xml:space="preserve">        Разногласия, возникшие при установлении баллов самим работником и членами мониторинговой группы, разрешаются в присутствии работника, с изложением обоснованности оценки одной и другой сторонами.  </w:t>
      </w:r>
    </w:p>
    <w:p w:rsidR="00F93AF6" w:rsidRPr="00F93AF6" w:rsidRDefault="00F93AF6" w:rsidP="00F93AF6">
      <w:pPr>
        <w:tabs>
          <w:tab w:val="left" w:pos="1260"/>
        </w:tabs>
        <w:spacing w:after="120" w:line="360" w:lineRule="auto"/>
        <w:ind w:left="180"/>
        <w:rPr>
          <w:rFonts w:ascii="Times New Roman" w:eastAsia="Times New Roman" w:hAnsi="Times New Roman" w:cs="Times New Roman"/>
          <w:sz w:val="28"/>
          <w:szCs w:val="20"/>
          <w:lang w:eastAsia="ru-RU"/>
        </w:rPr>
      </w:pPr>
      <w:r w:rsidRPr="00F93AF6">
        <w:rPr>
          <w:rFonts w:ascii="Times New Roman" w:eastAsia="Times New Roman" w:hAnsi="Times New Roman" w:cs="Times New Roman"/>
          <w:sz w:val="28"/>
          <w:szCs w:val="20"/>
          <w:lang w:eastAsia="ru-RU"/>
        </w:rPr>
        <w:t xml:space="preserve">        При невозможности разрешения, разногласия выносятся на   обсуждение комиссии.                      </w:t>
      </w:r>
    </w:p>
    <w:p w:rsidR="00F93AF6" w:rsidRPr="00F93AF6" w:rsidRDefault="00F93AF6" w:rsidP="00F93AF6">
      <w:pPr>
        <w:spacing w:after="0" w:line="360" w:lineRule="auto"/>
        <w:ind w:left="18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2.6.4.</w:t>
      </w:r>
      <w:r w:rsidRPr="00F93AF6">
        <w:rPr>
          <w:rFonts w:ascii="Times New Roman" w:eastAsia="Times New Roman" w:hAnsi="Times New Roman" w:cs="Times New Roman"/>
          <w:sz w:val="28"/>
          <w:szCs w:val="28"/>
          <w:lang w:eastAsia="ru-RU"/>
        </w:rPr>
        <w:tab/>
        <w:t>В установленные руководителем учреждения сроки, представляется в комиссию аналитическая информация:</w:t>
      </w:r>
    </w:p>
    <w:p w:rsidR="00F93AF6" w:rsidRPr="00F93AF6" w:rsidRDefault="00F93AF6" w:rsidP="00F93AF6">
      <w:pPr>
        <w:tabs>
          <w:tab w:val="num" w:pos="960"/>
          <w:tab w:val="left" w:pos="1260"/>
        </w:tabs>
        <w:spacing w:after="0" w:line="360" w:lineRule="auto"/>
        <w:ind w:left="180" w:firstLine="66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о набранной сумме баллов каждым работником учреждения;</w:t>
      </w:r>
    </w:p>
    <w:p w:rsidR="00F93AF6" w:rsidRPr="00F93AF6" w:rsidRDefault="00F93AF6" w:rsidP="00F93AF6">
      <w:pPr>
        <w:tabs>
          <w:tab w:val="num" w:pos="960"/>
          <w:tab w:val="left" w:pos="1260"/>
        </w:tabs>
        <w:spacing w:after="0" w:line="360" w:lineRule="auto"/>
        <w:ind w:left="180" w:firstLine="66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об итоговом количестве набранных баллов по учреждению;</w:t>
      </w:r>
    </w:p>
    <w:p w:rsidR="00F93AF6" w:rsidRPr="00F93AF6" w:rsidRDefault="00F93AF6" w:rsidP="00F93AF6">
      <w:pPr>
        <w:tabs>
          <w:tab w:val="num" w:pos="960"/>
          <w:tab w:val="left" w:pos="1260"/>
        </w:tabs>
        <w:spacing w:after="0" w:line="360" w:lineRule="auto"/>
        <w:ind w:left="180" w:firstLine="66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плановом </w:t>
      </w:r>
      <w:proofErr w:type="gramStart"/>
      <w:r w:rsidRPr="00F93AF6">
        <w:rPr>
          <w:rFonts w:ascii="Times New Roman" w:eastAsia="Times New Roman" w:hAnsi="Times New Roman" w:cs="Times New Roman"/>
          <w:sz w:val="28"/>
          <w:szCs w:val="28"/>
          <w:lang w:eastAsia="ru-RU"/>
        </w:rPr>
        <w:t>размере</w:t>
      </w:r>
      <w:proofErr w:type="gramEnd"/>
      <w:r w:rsidRPr="00F93AF6">
        <w:rPr>
          <w:rFonts w:ascii="Times New Roman" w:eastAsia="Times New Roman" w:hAnsi="Times New Roman" w:cs="Times New Roman"/>
          <w:sz w:val="28"/>
          <w:szCs w:val="28"/>
          <w:lang w:eastAsia="ru-RU"/>
        </w:rPr>
        <w:t xml:space="preserve"> стимулирующего фонда, которым учреждение располагает на момент установления премиальной надбавки работникам учреждения;</w:t>
      </w:r>
    </w:p>
    <w:p w:rsidR="00F93AF6" w:rsidRPr="00F93AF6" w:rsidRDefault="00F93AF6" w:rsidP="00F93AF6">
      <w:pPr>
        <w:tabs>
          <w:tab w:val="num" w:pos="960"/>
          <w:tab w:val="left" w:pos="1260"/>
        </w:tabs>
        <w:spacing w:after="0" w:line="360" w:lineRule="auto"/>
        <w:ind w:left="180" w:firstLine="66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lastRenderedPageBreak/>
        <w:t>«стоимости» единицы балла по учреждению (размер стимулирующего фонда учреждения, деленный на итоговое количество баллов, набранное работниками учреждения);</w:t>
      </w:r>
    </w:p>
    <w:p w:rsidR="00F93AF6" w:rsidRPr="00F93AF6" w:rsidRDefault="00F93AF6" w:rsidP="00F93AF6">
      <w:pPr>
        <w:tabs>
          <w:tab w:val="num" w:pos="960"/>
          <w:tab w:val="left" w:pos="1260"/>
        </w:tabs>
        <w:spacing w:after="0" w:line="360" w:lineRule="auto"/>
        <w:ind w:left="180" w:firstLine="66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в размере причитающейся  премиальной надбавки по каждому работнику учреждения, с учетом набранного количества баллов и стоимости единицы балла.</w:t>
      </w:r>
    </w:p>
    <w:p w:rsidR="00F93AF6" w:rsidRPr="00F93AF6" w:rsidRDefault="00F93AF6" w:rsidP="00F93AF6">
      <w:pPr>
        <w:spacing w:after="0" w:line="360" w:lineRule="auto"/>
        <w:ind w:left="18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2.6.5.</w:t>
      </w:r>
      <w:r w:rsidRPr="00F93AF6">
        <w:rPr>
          <w:rFonts w:ascii="Times New Roman" w:eastAsia="Times New Roman" w:hAnsi="Times New Roman" w:cs="Times New Roman"/>
          <w:sz w:val="28"/>
          <w:szCs w:val="28"/>
          <w:lang w:eastAsia="ru-RU"/>
        </w:rPr>
        <w:tab/>
        <w:t xml:space="preserve">      Размеры премиальной надбавки, устанавливаемой  работникам учреждения, рассматриваются комиссией и согласовываются с представителем профсоюзной организации, а также управляющим советом. 2.6.6.</w:t>
      </w:r>
      <w:r w:rsidRPr="00F93AF6">
        <w:rPr>
          <w:rFonts w:ascii="Times New Roman" w:eastAsia="Times New Roman" w:hAnsi="Times New Roman" w:cs="Times New Roman"/>
          <w:sz w:val="28"/>
          <w:szCs w:val="28"/>
          <w:lang w:eastAsia="ru-RU"/>
        </w:rPr>
        <w:tab/>
        <w:t xml:space="preserve">Комиссия  принимает решение об установлении премиальной надбавки и ее размере  открытым голосованием, при условии присутствия не менее половины ее членов. </w:t>
      </w:r>
    </w:p>
    <w:p w:rsidR="00F93AF6" w:rsidRPr="00F93AF6" w:rsidRDefault="00F93AF6" w:rsidP="00F93AF6">
      <w:pPr>
        <w:spacing w:after="0" w:line="360" w:lineRule="auto"/>
        <w:ind w:left="18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2.6.7.</w:t>
      </w:r>
      <w:r w:rsidRPr="00F93AF6">
        <w:rPr>
          <w:rFonts w:ascii="Times New Roman" w:eastAsia="Times New Roman" w:hAnsi="Times New Roman" w:cs="Times New Roman"/>
          <w:sz w:val="28"/>
          <w:szCs w:val="28"/>
          <w:lang w:eastAsia="ru-RU"/>
        </w:rPr>
        <w:tab/>
        <w:t>Работники учреждений имеют право присутствовать на заседании комиссии,  давать необходимые пояснения.</w:t>
      </w:r>
    </w:p>
    <w:p w:rsidR="00F93AF6" w:rsidRPr="00F93AF6" w:rsidRDefault="00F93AF6" w:rsidP="00F93AF6">
      <w:pPr>
        <w:spacing w:after="0" w:line="360" w:lineRule="auto"/>
        <w:ind w:left="18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2.6.8.</w:t>
      </w:r>
      <w:r w:rsidRPr="00F93AF6">
        <w:rPr>
          <w:rFonts w:ascii="Times New Roman" w:eastAsia="Times New Roman" w:hAnsi="Times New Roman" w:cs="Times New Roman"/>
          <w:sz w:val="28"/>
          <w:szCs w:val="28"/>
          <w:lang w:eastAsia="ru-RU"/>
        </w:rPr>
        <w:tab/>
        <w:t>Решение комиссии  оформляется протоколом (приложение № 1), который согласовывается с  выборным органом первичной профсоюзной организации учреждения, либо иным представительным органом учреждения и Управляющим советом.  На основании протокола руководитель учреждения издает приказ, который является основанием для выплаты.</w:t>
      </w:r>
    </w:p>
    <w:p w:rsidR="00F93AF6" w:rsidRPr="00F93AF6" w:rsidRDefault="00F93AF6" w:rsidP="00F93AF6">
      <w:pPr>
        <w:spacing w:after="0" w:line="36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2.6.9.  Работнику, получившему дисциплинарное  взыскание, премиальная надбавка за месяц, в котором допущено нарушение,  не начисляется (приказ о привлечении работника к дисциплинарной ответственности направляется в бухгалтерию).</w:t>
      </w:r>
    </w:p>
    <w:p w:rsidR="00F93AF6" w:rsidRPr="00F93AF6" w:rsidRDefault="00F93AF6" w:rsidP="00F93AF6">
      <w:pPr>
        <w:spacing w:after="0" w:line="360" w:lineRule="auto"/>
        <w:ind w:left="180" w:firstLine="540"/>
        <w:jc w:val="both"/>
        <w:rPr>
          <w:rFonts w:ascii="Times New Roman" w:eastAsia="Times New Roman" w:hAnsi="Times New Roman" w:cs="Times New Roman"/>
          <w:sz w:val="28"/>
          <w:szCs w:val="28"/>
          <w:lang w:eastAsia="ru-RU"/>
        </w:rPr>
      </w:pPr>
    </w:p>
    <w:p w:rsidR="00F93AF6" w:rsidRPr="00F93AF6" w:rsidRDefault="00F93AF6" w:rsidP="00F93AF6">
      <w:pPr>
        <w:shd w:val="clear" w:color="auto" w:fill="FFFFFF"/>
        <w:tabs>
          <w:tab w:val="left" w:pos="1445"/>
        </w:tabs>
        <w:spacing w:after="0" w:line="360" w:lineRule="auto"/>
        <w:jc w:val="center"/>
        <w:rPr>
          <w:rFonts w:ascii="Times New Roman" w:eastAsia="Times New Roman" w:hAnsi="Times New Roman" w:cs="Times New Roman"/>
          <w:b/>
          <w:bCs/>
          <w:sz w:val="28"/>
          <w:szCs w:val="28"/>
          <w:lang w:eastAsia="ru-RU"/>
        </w:rPr>
      </w:pPr>
      <w:r w:rsidRPr="00F93AF6">
        <w:rPr>
          <w:rFonts w:ascii="Times New Roman" w:eastAsia="Times New Roman" w:hAnsi="Times New Roman" w:cs="Times New Roman"/>
          <w:b/>
          <w:bCs/>
          <w:sz w:val="28"/>
          <w:szCs w:val="28"/>
          <w:lang w:eastAsia="ru-RU"/>
        </w:rPr>
        <w:t xml:space="preserve">3.Условия и порядок установления надбавок за  </w:t>
      </w:r>
      <w:proofErr w:type="gramStart"/>
      <w:r w:rsidRPr="00F93AF6">
        <w:rPr>
          <w:rFonts w:ascii="Times New Roman" w:eastAsia="Times New Roman" w:hAnsi="Times New Roman" w:cs="Times New Roman"/>
          <w:b/>
          <w:bCs/>
          <w:sz w:val="28"/>
          <w:szCs w:val="28"/>
          <w:lang w:eastAsia="ru-RU"/>
        </w:rPr>
        <w:t>интенсивность</w:t>
      </w:r>
      <w:proofErr w:type="gramEnd"/>
      <w:r w:rsidRPr="00F93AF6">
        <w:rPr>
          <w:rFonts w:ascii="Times New Roman" w:eastAsia="Times New Roman" w:hAnsi="Times New Roman" w:cs="Times New Roman"/>
          <w:b/>
          <w:bCs/>
          <w:sz w:val="28"/>
          <w:szCs w:val="28"/>
          <w:lang w:eastAsia="ru-RU"/>
        </w:rPr>
        <w:t xml:space="preserve"> и высокие результаты труда</w:t>
      </w:r>
    </w:p>
    <w:p w:rsidR="00F93AF6" w:rsidRPr="00F93AF6" w:rsidRDefault="00F93AF6" w:rsidP="00F93AF6">
      <w:pPr>
        <w:spacing w:after="0" w:line="360" w:lineRule="auto"/>
        <w:ind w:firstLine="708"/>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3.1. Стимулирующие выплаты за интенсивность и высокие результаты работы устанавливаются приказом руководителя учреждения по согласованию с профсоюзным комитетом и органом государственно- </w:t>
      </w:r>
      <w:r w:rsidRPr="00F93AF6">
        <w:rPr>
          <w:rFonts w:ascii="Times New Roman" w:eastAsia="Times New Roman" w:hAnsi="Times New Roman" w:cs="Times New Roman"/>
          <w:sz w:val="28"/>
          <w:szCs w:val="28"/>
          <w:lang w:eastAsia="ru-RU"/>
        </w:rPr>
        <w:lastRenderedPageBreak/>
        <w:t xml:space="preserve">общественного управления учреждения по должностям  работников учреждений в виде премий </w:t>
      </w:r>
      <w:proofErr w:type="gramStart"/>
      <w:r w:rsidRPr="00F93AF6">
        <w:rPr>
          <w:rFonts w:ascii="Times New Roman" w:eastAsia="Times New Roman" w:hAnsi="Times New Roman" w:cs="Times New Roman"/>
          <w:sz w:val="28"/>
          <w:szCs w:val="28"/>
          <w:lang w:eastAsia="ru-RU"/>
        </w:rPr>
        <w:t>за</w:t>
      </w:r>
      <w:proofErr w:type="gramEnd"/>
      <w:r w:rsidRPr="00F93AF6">
        <w:rPr>
          <w:rFonts w:ascii="Times New Roman" w:eastAsia="Times New Roman" w:hAnsi="Times New Roman" w:cs="Times New Roman"/>
          <w:sz w:val="28"/>
          <w:szCs w:val="28"/>
          <w:lang w:eastAsia="ru-RU"/>
        </w:rPr>
        <w:t>:</w:t>
      </w:r>
    </w:p>
    <w:p w:rsidR="00F93AF6" w:rsidRPr="00F93AF6" w:rsidRDefault="00F93AF6" w:rsidP="00F93AF6">
      <w:pPr>
        <w:numPr>
          <w:ilvl w:val="0"/>
          <w:numId w:val="46"/>
        </w:numPr>
        <w:spacing w:after="0" w:line="36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b/>
          <w:sz w:val="28"/>
          <w:szCs w:val="28"/>
          <w:lang w:eastAsia="ru-RU"/>
        </w:rPr>
        <w:t>выполнение дополнительных работ, которые не учтены в должностных обязанностях работников</w:t>
      </w:r>
      <w:r w:rsidRPr="00F93AF6">
        <w:rPr>
          <w:rFonts w:ascii="Times New Roman" w:eastAsia="Times New Roman" w:hAnsi="Times New Roman" w:cs="Times New Roman"/>
          <w:sz w:val="28"/>
          <w:szCs w:val="28"/>
          <w:lang w:eastAsia="ru-RU"/>
        </w:rPr>
        <w:t xml:space="preserve">, в приказе по учреждению конкретизируется, за какое задание (работу), выполненную на высоком уровне  работник премируется, а именно, устранение аварийной ситуации, подготовка детского сада к новому учебному году,  летне – оздоровительному сезону  и пр. – до </w:t>
      </w:r>
      <w:r w:rsidR="005C1798">
        <w:rPr>
          <w:rFonts w:ascii="Times New Roman" w:eastAsia="Times New Roman" w:hAnsi="Times New Roman" w:cs="Times New Roman"/>
          <w:sz w:val="28"/>
          <w:szCs w:val="28"/>
          <w:lang w:eastAsia="ru-RU"/>
        </w:rPr>
        <w:t xml:space="preserve"> 3000 рублей.</w:t>
      </w:r>
    </w:p>
    <w:p w:rsidR="00F93AF6" w:rsidRPr="00F93AF6" w:rsidRDefault="00F93AF6" w:rsidP="00F93AF6">
      <w:pPr>
        <w:numPr>
          <w:ilvl w:val="0"/>
          <w:numId w:val="46"/>
        </w:numPr>
        <w:spacing w:after="0" w:line="360" w:lineRule="auto"/>
        <w:ind w:left="142"/>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b/>
          <w:sz w:val="28"/>
          <w:szCs w:val="28"/>
          <w:lang w:eastAsia="ru-RU"/>
        </w:rPr>
        <w:t>по итогам организации и проведения на базе учреждения мероприятий различной направленности, перечень которых не включен в показатели стимулирования работников учреждения</w:t>
      </w:r>
      <w:r w:rsidRPr="00F93AF6">
        <w:rPr>
          <w:rFonts w:ascii="Times New Roman" w:eastAsia="Times New Roman" w:hAnsi="Times New Roman" w:cs="Times New Roman"/>
          <w:sz w:val="28"/>
          <w:szCs w:val="28"/>
          <w:lang w:eastAsia="ru-RU"/>
        </w:rPr>
        <w:t>:</w:t>
      </w:r>
    </w:p>
    <w:p w:rsidR="00F93AF6" w:rsidRPr="00F93AF6" w:rsidRDefault="00F93AF6" w:rsidP="00F93AF6">
      <w:pPr>
        <w:spacing w:after="0" w:line="360" w:lineRule="auto"/>
        <w:ind w:left="18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 участие в проведении открытых мероприятиях, продуктивное участие в реализации системы методической деятельности ДОУ, а именно, высокая результативность в ходе контроля, тематических проверок, целевых посещений со стороны руководства ДОУ, качество оперативного планирования, обобщение  передового педагогического опыта (публикации, издания сборников) до </w:t>
      </w:r>
      <w:r w:rsidR="004D4875">
        <w:rPr>
          <w:rFonts w:ascii="Times New Roman" w:eastAsia="Times New Roman" w:hAnsi="Times New Roman" w:cs="Times New Roman"/>
          <w:sz w:val="28"/>
          <w:szCs w:val="28"/>
          <w:lang w:eastAsia="ru-RU"/>
        </w:rPr>
        <w:t>2000 рублей.</w:t>
      </w:r>
    </w:p>
    <w:p w:rsidR="00F93AF6" w:rsidRPr="00F93AF6" w:rsidRDefault="00F93AF6" w:rsidP="00F93AF6">
      <w:pPr>
        <w:spacing w:after="0" w:line="360" w:lineRule="auto"/>
        <w:ind w:left="18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организацию взаимодействия с семьями воспитанников, вовлечение родителей в деятельность ДОУ, а именно, организация посещений родителями мероприятий ДОУ, организация и проведения конкурсов «Веселые старты», «День семьи», походов,разработку и реализацию проектов, сценариев, их постановку с участием детей и родителей и пр.до </w:t>
      </w:r>
      <w:r w:rsidR="004D4875">
        <w:rPr>
          <w:rFonts w:ascii="Times New Roman" w:eastAsia="Times New Roman" w:hAnsi="Times New Roman" w:cs="Times New Roman"/>
          <w:sz w:val="28"/>
          <w:szCs w:val="28"/>
          <w:lang w:eastAsia="ru-RU"/>
        </w:rPr>
        <w:t xml:space="preserve"> 2000 руб.</w:t>
      </w:r>
    </w:p>
    <w:p w:rsidR="00F93AF6" w:rsidRPr="00F93AF6" w:rsidRDefault="00F93AF6" w:rsidP="00F93AF6">
      <w:pPr>
        <w:spacing w:after="0" w:line="360" w:lineRule="auto"/>
        <w:ind w:left="18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оказание дополнительных образовательных услуг по различным направлениям   - до </w:t>
      </w:r>
      <w:r w:rsidR="004D4875">
        <w:rPr>
          <w:rFonts w:ascii="Times New Roman" w:eastAsia="Times New Roman" w:hAnsi="Times New Roman" w:cs="Times New Roman"/>
          <w:sz w:val="28"/>
          <w:szCs w:val="28"/>
          <w:lang w:eastAsia="ru-RU"/>
        </w:rPr>
        <w:t xml:space="preserve"> 2500 рублей</w:t>
      </w:r>
      <w:r w:rsidR="009903D5">
        <w:rPr>
          <w:rFonts w:ascii="Times New Roman" w:eastAsia="Times New Roman" w:hAnsi="Times New Roman" w:cs="Times New Roman"/>
          <w:sz w:val="28"/>
          <w:szCs w:val="28"/>
          <w:lang w:eastAsia="ru-RU"/>
        </w:rPr>
        <w:t>.</w:t>
      </w:r>
    </w:p>
    <w:p w:rsidR="00F93AF6" w:rsidRPr="00F93AF6" w:rsidRDefault="00F93AF6" w:rsidP="00F93AF6">
      <w:pPr>
        <w:tabs>
          <w:tab w:val="num" w:pos="643"/>
        </w:tabs>
        <w:spacing w:after="0" w:line="360" w:lineRule="auto"/>
        <w:ind w:left="180" w:hanging="36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особый режим работы:  </w:t>
      </w:r>
    </w:p>
    <w:p w:rsidR="00F93AF6" w:rsidRPr="00F93AF6" w:rsidRDefault="00F93AF6" w:rsidP="00F93AF6">
      <w:pPr>
        <w:spacing w:after="0" w:line="360" w:lineRule="auto"/>
        <w:ind w:left="283"/>
        <w:jc w:val="both"/>
        <w:rPr>
          <w:rFonts w:ascii="Times New Roman" w:eastAsia="Times New Roman" w:hAnsi="Times New Roman" w:cs="Times New Roman"/>
          <w:sz w:val="28"/>
          <w:szCs w:val="28"/>
          <w:lang w:eastAsia="ru-RU"/>
        </w:rPr>
      </w:pPr>
      <w:proofErr w:type="gramStart"/>
      <w:r w:rsidRPr="00F93AF6">
        <w:rPr>
          <w:rFonts w:ascii="Times New Roman" w:eastAsia="Times New Roman" w:hAnsi="Times New Roman" w:cs="Times New Roman"/>
          <w:sz w:val="28"/>
          <w:szCs w:val="28"/>
          <w:lang w:eastAsia="ru-RU"/>
        </w:rPr>
        <w:t xml:space="preserve">связанный с обеспечением безаварийной, безотказной и бесперебойной работы инженерных и хозяйственно-эксплуатационных систем жизнеобеспечения образовательного учреждения, а именно высокое качество подготовки и проведение ремонтных работ, своевременная </w:t>
      </w:r>
      <w:r w:rsidRPr="00F93AF6">
        <w:rPr>
          <w:rFonts w:ascii="Times New Roman" w:eastAsia="Times New Roman" w:hAnsi="Times New Roman" w:cs="Times New Roman"/>
          <w:sz w:val="28"/>
          <w:szCs w:val="28"/>
          <w:lang w:eastAsia="ru-RU"/>
        </w:rPr>
        <w:lastRenderedPageBreak/>
        <w:t xml:space="preserve">ремонт  и замена вышедшего из строя  оборудования, технических неполадок   и пр. - </w:t>
      </w:r>
      <w:r w:rsidR="004D4875">
        <w:rPr>
          <w:rFonts w:ascii="Times New Roman" w:eastAsia="Times New Roman" w:hAnsi="Times New Roman" w:cs="Times New Roman"/>
          <w:sz w:val="28"/>
          <w:szCs w:val="28"/>
          <w:lang w:eastAsia="ru-RU"/>
        </w:rPr>
        <w:t xml:space="preserve"> до 2000 рублей.</w:t>
      </w:r>
      <w:proofErr w:type="gramEnd"/>
    </w:p>
    <w:p w:rsidR="00F93AF6" w:rsidRPr="00F93AF6" w:rsidRDefault="00F93AF6" w:rsidP="00F93AF6">
      <w:pPr>
        <w:numPr>
          <w:ilvl w:val="0"/>
          <w:numId w:val="45"/>
        </w:numPr>
        <w:spacing w:after="0" w:line="36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b/>
          <w:sz w:val="28"/>
          <w:szCs w:val="28"/>
          <w:lang w:eastAsia="ru-RU"/>
        </w:rPr>
        <w:t>организацию и проведение мероприятий, направленных на повышение авторитета и имиджа образовательного учреждения среди населения</w:t>
      </w:r>
      <w:r w:rsidRPr="00F93AF6">
        <w:rPr>
          <w:rFonts w:ascii="Times New Roman" w:eastAsia="Times New Roman" w:hAnsi="Times New Roman" w:cs="Times New Roman"/>
          <w:sz w:val="28"/>
          <w:szCs w:val="28"/>
          <w:lang w:eastAsia="ru-RU"/>
        </w:rPr>
        <w:t xml:space="preserve">; </w:t>
      </w:r>
    </w:p>
    <w:p w:rsidR="00F93AF6" w:rsidRPr="00F93AF6" w:rsidRDefault="00F93AF6" w:rsidP="00F93AF6">
      <w:pPr>
        <w:spacing w:after="0" w:line="360" w:lineRule="auto"/>
        <w:ind w:firstLine="708"/>
        <w:jc w:val="both"/>
        <w:rPr>
          <w:rFonts w:ascii="Times New Roman" w:eastAsia="Times New Roman" w:hAnsi="Times New Roman" w:cs="Times New Roman"/>
          <w:sz w:val="28"/>
          <w:szCs w:val="28"/>
          <w:lang w:eastAsia="ru-RU"/>
        </w:rPr>
      </w:pPr>
      <w:proofErr w:type="gramStart"/>
      <w:r w:rsidRPr="00F93AF6">
        <w:rPr>
          <w:rFonts w:ascii="Times New Roman" w:eastAsia="Times New Roman" w:hAnsi="Times New Roman" w:cs="Times New Roman"/>
          <w:sz w:val="28"/>
          <w:szCs w:val="28"/>
          <w:lang w:eastAsia="ru-RU"/>
        </w:rPr>
        <w:t xml:space="preserve">– организацию конкурсов, среди педагогов, детей, родителей (поселковые, районные, областные), участие в поселковых, районных областных мероприятия различной направленности («Масленица», «Осенний Арбат», и пр.) -  до </w:t>
      </w:r>
      <w:r w:rsidR="004D4875">
        <w:rPr>
          <w:rFonts w:ascii="Times New Roman" w:eastAsia="Times New Roman" w:hAnsi="Times New Roman" w:cs="Times New Roman"/>
          <w:sz w:val="28"/>
          <w:szCs w:val="28"/>
          <w:lang w:eastAsia="ru-RU"/>
        </w:rPr>
        <w:t xml:space="preserve"> 5000 рублей.</w:t>
      </w:r>
      <w:proofErr w:type="gramEnd"/>
    </w:p>
    <w:p w:rsidR="00F93AF6" w:rsidRPr="00F93AF6" w:rsidRDefault="00F93AF6" w:rsidP="00F93AF6">
      <w:pPr>
        <w:numPr>
          <w:ilvl w:val="0"/>
          <w:numId w:val="45"/>
        </w:numPr>
        <w:spacing w:after="0" w:line="360" w:lineRule="auto"/>
        <w:jc w:val="both"/>
        <w:rPr>
          <w:rFonts w:ascii="Times New Roman" w:eastAsia="Times New Roman" w:hAnsi="Times New Roman" w:cs="Times New Roman"/>
          <w:sz w:val="20"/>
          <w:szCs w:val="20"/>
          <w:lang w:eastAsia="ru-RU"/>
        </w:rPr>
      </w:pPr>
      <w:r w:rsidRPr="00F93AF6">
        <w:rPr>
          <w:rFonts w:ascii="Times New Roman" w:eastAsia="Times New Roman" w:hAnsi="Times New Roman" w:cs="Times New Roman"/>
          <w:b/>
          <w:sz w:val="28"/>
          <w:szCs w:val="28"/>
          <w:lang w:eastAsia="ru-RU"/>
        </w:rPr>
        <w:t xml:space="preserve">успешное выполнение особо важных и срочных работ, оперативность и качественный результат </w:t>
      </w:r>
      <w:r w:rsidRPr="00F93AF6">
        <w:rPr>
          <w:rFonts w:ascii="Times New Roman" w:eastAsia="Times New Roman" w:hAnsi="Times New Roman" w:cs="Times New Roman"/>
          <w:sz w:val="28"/>
          <w:szCs w:val="28"/>
          <w:lang w:eastAsia="ru-RU"/>
        </w:rPr>
        <w:t>(на время их проведения)</w:t>
      </w:r>
      <w:r w:rsidRPr="00F93AF6">
        <w:rPr>
          <w:rFonts w:ascii="Times New Roman" w:eastAsia="Times New Roman" w:hAnsi="Times New Roman" w:cs="Times New Roman"/>
          <w:sz w:val="20"/>
          <w:szCs w:val="20"/>
          <w:lang w:eastAsia="ru-RU"/>
        </w:rPr>
        <w:t>.</w:t>
      </w:r>
    </w:p>
    <w:p w:rsidR="00F93AF6" w:rsidRPr="004D4875" w:rsidRDefault="00F93AF6" w:rsidP="00F93AF6">
      <w:pPr>
        <w:numPr>
          <w:ilvl w:val="0"/>
          <w:numId w:val="45"/>
        </w:numPr>
        <w:spacing w:after="0" w:line="360" w:lineRule="auto"/>
        <w:jc w:val="both"/>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eastAsia="ru-RU"/>
        </w:rPr>
        <w:t>интенсивность труда</w:t>
      </w:r>
      <w:r w:rsidRPr="00F93AF6">
        <w:rPr>
          <w:rFonts w:ascii="Times New Roman" w:eastAsia="Times New Roman" w:hAnsi="Times New Roman" w:cs="Times New Roman"/>
          <w:sz w:val="28"/>
          <w:szCs w:val="28"/>
          <w:lang w:eastAsia="ru-RU"/>
        </w:rPr>
        <w:t>:</w:t>
      </w:r>
    </w:p>
    <w:p w:rsidR="00F93AF6" w:rsidRPr="00F93AF6" w:rsidRDefault="004D4875" w:rsidP="00F93AF6">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воспитателям</w:t>
      </w:r>
      <w:r w:rsidR="00F93AF6" w:rsidRPr="004D4875">
        <w:rPr>
          <w:rFonts w:ascii="Times New Roman" w:eastAsia="Times New Roman" w:hAnsi="Times New Roman" w:cs="Times New Roman"/>
          <w:b/>
          <w:sz w:val="28"/>
          <w:szCs w:val="28"/>
          <w:lang w:eastAsia="ru-RU"/>
        </w:rPr>
        <w:t xml:space="preserve"> - наполняемость группы выше нормы  до </w:t>
      </w:r>
      <w:r>
        <w:rPr>
          <w:rFonts w:ascii="Times New Roman" w:eastAsia="Times New Roman" w:hAnsi="Times New Roman" w:cs="Times New Roman"/>
          <w:b/>
          <w:sz w:val="28"/>
          <w:szCs w:val="28"/>
          <w:lang w:eastAsia="ru-RU"/>
        </w:rPr>
        <w:t>500 рублей,</w:t>
      </w:r>
      <w:r w:rsidR="00F93AF6" w:rsidRPr="00F93AF6">
        <w:rPr>
          <w:rFonts w:ascii="Times New Roman" w:eastAsia="Times New Roman" w:hAnsi="Times New Roman" w:cs="Times New Roman"/>
          <w:sz w:val="28"/>
          <w:szCs w:val="28"/>
          <w:lang w:eastAsia="ru-RU"/>
        </w:rPr>
        <w:t xml:space="preserve"> за инновационную деятельность до </w:t>
      </w:r>
      <w:r>
        <w:rPr>
          <w:rFonts w:ascii="Times New Roman" w:eastAsia="Times New Roman" w:hAnsi="Times New Roman" w:cs="Times New Roman"/>
          <w:sz w:val="28"/>
          <w:szCs w:val="28"/>
          <w:lang w:eastAsia="ru-RU"/>
        </w:rPr>
        <w:t>2000 рублей.</w:t>
      </w:r>
    </w:p>
    <w:p w:rsidR="00F93AF6" w:rsidRPr="00F93AF6" w:rsidRDefault="00F93AF6" w:rsidP="00F93AF6">
      <w:pPr>
        <w:spacing w:after="0" w:line="360" w:lineRule="auto"/>
        <w:ind w:firstLine="708"/>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3.2 Стимулирующие выплаты за качество выполняемых работ устанавливаются  работникам учреждений приказом руководителя по согласованию с профсоюзным комитетом и органом государственно-общественного управления учреждения в виде единовременных премий в случаях:</w:t>
      </w:r>
    </w:p>
    <w:p w:rsidR="00F93AF6" w:rsidRPr="00F93AF6" w:rsidRDefault="00F93AF6" w:rsidP="00F93AF6">
      <w:pPr>
        <w:spacing w:after="0" w:line="36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ab/>
        <w:t xml:space="preserve">поощрения Президентом Российской Федерации, Правительством Российской Федерации, Губернатором Кемеровской области, главой муниципального образования, присвоении почетных званий Российской Федерации и награждениями знаками отличия Российской Федерации, Кемеровской области, награждении орденами и медалями Российской Федерации, Кемеровской области до </w:t>
      </w:r>
      <w:r w:rsidR="00C23C63">
        <w:rPr>
          <w:rFonts w:ascii="Times New Roman" w:eastAsia="Times New Roman" w:hAnsi="Times New Roman" w:cs="Times New Roman"/>
          <w:sz w:val="28"/>
          <w:szCs w:val="28"/>
          <w:lang w:eastAsia="ru-RU"/>
        </w:rPr>
        <w:t>– 5000 рублей.</w:t>
      </w:r>
    </w:p>
    <w:p w:rsidR="00F93AF6" w:rsidRPr="00F93AF6" w:rsidRDefault="00F93AF6" w:rsidP="00F93AF6">
      <w:pPr>
        <w:spacing w:after="0" w:line="36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ab/>
        <w:t xml:space="preserve">награждения Почетной грамотой, Благодарственным письмом  Коллегии Администрации Кемеровской области, департамента образования и науки Кемеровской области, администрацией Крапивинского </w:t>
      </w:r>
      <w:r w:rsidRPr="00F93AF6">
        <w:rPr>
          <w:rFonts w:ascii="Times New Roman" w:eastAsia="Times New Roman" w:hAnsi="Times New Roman" w:cs="Times New Roman"/>
          <w:sz w:val="28"/>
          <w:szCs w:val="28"/>
          <w:lang w:eastAsia="ru-RU"/>
        </w:rPr>
        <w:lastRenderedPageBreak/>
        <w:t xml:space="preserve">муниципального района и другими наградами и поощрениями до  - </w:t>
      </w:r>
      <w:r w:rsidR="00C23C63">
        <w:rPr>
          <w:rFonts w:ascii="Times New Roman" w:eastAsia="Times New Roman" w:hAnsi="Times New Roman" w:cs="Times New Roman"/>
          <w:sz w:val="28"/>
          <w:szCs w:val="28"/>
          <w:lang w:eastAsia="ru-RU"/>
        </w:rPr>
        <w:t xml:space="preserve"> 2500 рублей.</w:t>
      </w:r>
    </w:p>
    <w:p w:rsidR="00F93AF6" w:rsidRPr="00F93AF6" w:rsidRDefault="00F93AF6" w:rsidP="00F93AF6">
      <w:pPr>
        <w:spacing w:after="0" w:line="36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3.2.1 Размер премии  за качество выполняемых работ  устанавливается в</w:t>
      </w:r>
      <w:r w:rsidR="0068440A">
        <w:rPr>
          <w:rFonts w:ascii="Times New Roman" w:eastAsia="Times New Roman" w:hAnsi="Times New Roman" w:cs="Times New Roman"/>
          <w:sz w:val="28"/>
          <w:szCs w:val="28"/>
          <w:lang w:eastAsia="ru-RU"/>
        </w:rPr>
        <w:t xml:space="preserve"> денежном выражении</w:t>
      </w:r>
      <w:r w:rsidRPr="00F93AF6">
        <w:rPr>
          <w:rFonts w:ascii="Times New Roman" w:eastAsia="Times New Roman" w:hAnsi="Times New Roman" w:cs="Times New Roman"/>
          <w:sz w:val="28"/>
          <w:szCs w:val="28"/>
          <w:lang w:eastAsia="ru-RU"/>
        </w:rPr>
        <w:t xml:space="preserve"> и максимальным значением не огранич</w:t>
      </w:r>
      <w:r w:rsidR="0044710C">
        <w:rPr>
          <w:rFonts w:ascii="Times New Roman" w:eastAsia="Times New Roman" w:hAnsi="Times New Roman" w:cs="Times New Roman"/>
          <w:sz w:val="28"/>
          <w:szCs w:val="28"/>
          <w:lang w:eastAsia="ru-RU"/>
        </w:rPr>
        <w:t>ивается.</w:t>
      </w:r>
    </w:p>
    <w:p w:rsidR="00F93AF6" w:rsidRPr="00F93AF6" w:rsidRDefault="00F93AF6" w:rsidP="00F93AF6">
      <w:pPr>
        <w:spacing w:after="0" w:line="360" w:lineRule="auto"/>
        <w:ind w:left="566" w:hanging="283"/>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3.2.2.</w:t>
      </w:r>
      <w:r w:rsidRPr="00F93AF6">
        <w:rPr>
          <w:rFonts w:ascii="Times New Roman" w:eastAsia="Times New Roman" w:hAnsi="Times New Roman" w:cs="Times New Roman"/>
          <w:sz w:val="28"/>
          <w:szCs w:val="28"/>
          <w:lang w:eastAsia="ru-RU"/>
        </w:rPr>
        <w:tab/>
        <w:t>Решение премиальной комиссии оформляется протоколом, на основании которого руководитель учреждения издает приказ о премировании.</w:t>
      </w:r>
    </w:p>
    <w:p w:rsidR="00F93AF6" w:rsidRPr="00F93AF6" w:rsidRDefault="00F93AF6" w:rsidP="00F93AF6">
      <w:pPr>
        <w:shd w:val="clear" w:color="auto" w:fill="FFFFFF"/>
        <w:tabs>
          <w:tab w:val="left" w:pos="1445"/>
        </w:tabs>
        <w:spacing w:after="0" w:line="36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3.3.Выплата ежемесячных надбавок за непрерывный стаж работы </w:t>
      </w:r>
      <w:r w:rsidR="009903D5">
        <w:rPr>
          <w:rFonts w:ascii="Times New Roman" w:eastAsia="Times New Roman" w:hAnsi="Times New Roman" w:cs="Times New Roman"/>
          <w:sz w:val="28"/>
          <w:szCs w:val="28"/>
          <w:lang w:eastAsia="ru-RU"/>
        </w:rPr>
        <w:t>в учреждении</w:t>
      </w:r>
      <w:r w:rsidRPr="00F93AF6">
        <w:rPr>
          <w:rFonts w:ascii="Times New Roman" w:eastAsia="Times New Roman" w:hAnsi="Times New Roman" w:cs="Times New Roman"/>
          <w:sz w:val="28"/>
          <w:szCs w:val="28"/>
          <w:lang w:eastAsia="ru-RU"/>
        </w:rPr>
        <w:t xml:space="preserve"> производится  персоналу  в следующих размерах:</w:t>
      </w:r>
    </w:p>
    <w:p w:rsidR="00F93AF6" w:rsidRPr="00F93AF6" w:rsidRDefault="00F93AF6" w:rsidP="00F93AF6">
      <w:pPr>
        <w:shd w:val="clear" w:color="auto" w:fill="FFFFFF"/>
        <w:tabs>
          <w:tab w:val="left" w:pos="1445"/>
        </w:tabs>
        <w:spacing w:after="0" w:line="360" w:lineRule="auto"/>
        <w:jc w:val="both"/>
        <w:rPr>
          <w:rFonts w:ascii="Times New Roman" w:eastAsia="Times New Roman" w:hAnsi="Times New Roman" w:cs="Times New Roman"/>
          <w:sz w:val="28"/>
          <w:szCs w:val="28"/>
          <w:lang w:eastAsia="ru-RU"/>
        </w:rPr>
      </w:pPr>
    </w:p>
    <w:p w:rsidR="00F93AF6" w:rsidRPr="00F93AF6" w:rsidRDefault="00F93AF6" w:rsidP="00F93AF6">
      <w:pPr>
        <w:shd w:val="clear" w:color="auto" w:fill="FFFFFF"/>
        <w:tabs>
          <w:tab w:val="left" w:pos="1445"/>
        </w:tabs>
        <w:spacing w:after="0" w:line="36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73"/>
        <w:gridCol w:w="4798"/>
      </w:tblGrid>
      <w:tr w:rsidR="00F93AF6" w:rsidRPr="00F93AF6" w:rsidTr="00B5464F">
        <w:tc>
          <w:tcPr>
            <w:tcW w:w="4926" w:type="dxa"/>
          </w:tcPr>
          <w:p w:rsidR="00F93AF6" w:rsidRPr="00F93AF6" w:rsidRDefault="00F93AF6" w:rsidP="00F93AF6">
            <w:pPr>
              <w:tabs>
                <w:tab w:val="left" w:pos="1445"/>
              </w:tabs>
              <w:spacing w:before="240" w:after="60" w:line="360" w:lineRule="auto"/>
              <w:ind w:left="180"/>
              <w:jc w:val="both"/>
              <w:outlineLvl w:val="7"/>
              <w:rPr>
                <w:rFonts w:ascii="Times New Roman" w:eastAsia="Times New Roman" w:hAnsi="Times New Roman" w:cs="Times New Roman"/>
                <w:iCs/>
                <w:sz w:val="24"/>
                <w:szCs w:val="28"/>
                <w:lang w:eastAsia="ru-RU"/>
              </w:rPr>
            </w:pPr>
            <w:r w:rsidRPr="00F93AF6">
              <w:rPr>
                <w:rFonts w:ascii="Times New Roman" w:eastAsia="Times New Roman" w:hAnsi="Times New Roman" w:cs="Times New Roman"/>
                <w:iCs/>
                <w:sz w:val="24"/>
                <w:szCs w:val="28"/>
                <w:lang w:eastAsia="ru-RU"/>
              </w:rPr>
              <w:t>При стаже работы в учреждении</w:t>
            </w:r>
          </w:p>
        </w:tc>
        <w:tc>
          <w:tcPr>
            <w:tcW w:w="4927" w:type="dxa"/>
          </w:tcPr>
          <w:p w:rsidR="00F93AF6" w:rsidRPr="00F93AF6" w:rsidRDefault="00F93AF6" w:rsidP="00F93AF6">
            <w:pPr>
              <w:tabs>
                <w:tab w:val="left" w:pos="1445"/>
              </w:tabs>
              <w:spacing w:after="0" w:line="360" w:lineRule="auto"/>
              <w:ind w:left="18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Размер надбавки  к т должностному окладу</w:t>
            </w:r>
          </w:p>
        </w:tc>
      </w:tr>
      <w:tr w:rsidR="00F93AF6" w:rsidRPr="00F93AF6" w:rsidTr="00B5464F">
        <w:tc>
          <w:tcPr>
            <w:tcW w:w="4926" w:type="dxa"/>
          </w:tcPr>
          <w:p w:rsidR="00F93AF6" w:rsidRPr="00F93AF6" w:rsidRDefault="00F93AF6" w:rsidP="00F93AF6">
            <w:pPr>
              <w:tabs>
                <w:tab w:val="left" w:pos="1445"/>
              </w:tabs>
              <w:spacing w:after="0" w:line="360" w:lineRule="auto"/>
              <w:ind w:left="18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От 1 года до 5 лет</w:t>
            </w:r>
          </w:p>
        </w:tc>
        <w:tc>
          <w:tcPr>
            <w:tcW w:w="4927" w:type="dxa"/>
          </w:tcPr>
          <w:p w:rsidR="00F93AF6" w:rsidRPr="00F93AF6" w:rsidRDefault="009903D5" w:rsidP="00F93AF6">
            <w:pPr>
              <w:tabs>
                <w:tab w:val="left" w:pos="1445"/>
              </w:tabs>
              <w:spacing w:after="0" w:line="360" w:lineRule="auto"/>
              <w:ind w:left="1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w:t>
            </w:r>
            <w:r w:rsidR="00F93AF6" w:rsidRPr="00F93AF6">
              <w:rPr>
                <w:rFonts w:ascii="Times New Roman" w:eastAsia="Times New Roman" w:hAnsi="Times New Roman" w:cs="Times New Roman"/>
                <w:sz w:val="28"/>
                <w:szCs w:val="28"/>
                <w:lang w:eastAsia="ru-RU"/>
              </w:rPr>
              <w:t xml:space="preserve">100 рублей 00 копеек </w:t>
            </w:r>
          </w:p>
        </w:tc>
      </w:tr>
      <w:tr w:rsidR="00F93AF6" w:rsidRPr="00F93AF6" w:rsidTr="00B5464F">
        <w:tc>
          <w:tcPr>
            <w:tcW w:w="4926" w:type="dxa"/>
          </w:tcPr>
          <w:p w:rsidR="00F93AF6" w:rsidRPr="00F93AF6" w:rsidRDefault="00F93AF6" w:rsidP="00F93AF6">
            <w:pPr>
              <w:tabs>
                <w:tab w:val="left" w:pos="1445"/>
              </w:tabs>
              <w:spacing w:after="0" w:line="360" w:lineRule="auto"/>
              <w:ind w:left="18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От 5 лет до 10 лет</w:t>
            </w:r>
          </w:p>
        </w:tc>
        <w:tc>
          <w:tcPr>
            <w:tcW w:w="4927" w:type="dxa"/>
          </w:tcPr>
          <w:p w:rsidR="00F93AF6" w:rsidRPr="00F93AF6" w:rsidRDefault="009903D5" w:rsidP="00F93AF6">
            <w:pPr>
              <w:tabs>
                <w:tab w:val="left" w:pos="1445"/>
              </w:tabs>
              <w:spacing w:after="0" w:line="360" w:lineRule="auto"/>
              <w:ind w:left="1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w:t>
            </w:r>
            <w:r w:rsidR="00C23C63">
              <w:rPr>
                <w:rFonts w:ascii="Times New Roman" w:eastAsia="Times New Roman" w:hAnsi="Times New Roman" w:cs="Times New Roman"/>
                <w:sz w:val="28"/>
                <w:szCs w:val="28"/>
                <w:lang w:eastAsia="ru-RU"/>
              </w:rPr>
              <w:t>3</w:t>
            </w:r>
            <w:r w:rsidR="00F93AF6" w:rsidRPr="00F93AF6">
              <w:rPr>
                <w:rFonts w:ascii="Times New Roman" w:eastAsia="Times New Roman" w:hAnsi="Times New Roman" w:cs="Times New Roman"/>
                <w:sz w:val="28"/>
                <w:szCs w:val="28"/>
                <w:lang w:eastAsia="ru-RU"/>
              </w:rPr>
              <w:t xml:space="preserve">00 рублей 00 копеек </w:t>
            </w:r>
          </w:p>
        </w:tc>
      </w:tr>
      <w:tr w:rsidR="00F93AF6" w:rsidRPr="00F93AF6" w:rsidTr="00B5464F">
        <w:tc>
          <w:tcPr>
            <w:tcW w:w="4926" w:type="dxa"/>
          </w:tcPr>
          <w:p w:rsidR="00F93AF6" w:rsidRPr="00F93AF6" w:rsidRDefault="00F93AF6" w:rsidP="00F93AF6">
            <w:pPr>
              <w:tabs>
                <w:tab w:val="left" w:pos="1445"/>
              </w:tabs>
              <w:spacing w:after="0" w:line="360" w:lineRule="auto"/>
              <w:ind w:left="18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От 10 до 15 лет</w:t>
            </w:r>
          </w:p>
        </w:tc>
        <w:tc>
          <w:tcPr>
            <w:tcW w:w="4927" w:type="dxa"/>
          </w:tcPr>
          <w:p w:rsidR="00F93AF6" w:rsidRPr="00F93AF6" w:rsidRDefault="009903D5" w:rsidP="00F93AF6">
            <w:pPr>
              <w:tabs>
                <w:tab w:val="left" w:pos="1445"/>
              </w:tabs>
              <w:spacing w:after="0" w:line="360" w:lineRule="auto"/>
              <w:ind w:left="1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w:t>
            </w:r>
            <w:r w:rsidR="00C23C63">
              <w:rPr>
                <w:rFonts w:ascii="Times New Roman" w:eastAsia="Times New Roman" w:hAnsi="Times New Roman" w:cs="Times New Roman"/>
                <w:sz w:val="28"/>
                <w:szCs w:val="28"/>
                <w:lang w:eastAsia="ru-RU"/>
              </w:rPr>
              <w:t>5</w:t>
            </w:r>
            <w:r w:rsidR="00F93AF6" w:rsidRPr="00F93AF6">
              <w:rPr>
                <w:rFonts w:ascii="Times New Roman" w:eastAsia="Times New Roman" w:hAnsi="Times New Roman" w:cs="Times New Roman"/>
                <w:sz w:val="28"/>
                <w:szCs w:val="28"/>
                <w:lang w:eastAsia="ru-RU"/>
              </w:rPr>
              <w:t xml:space="preserve">00 рублей 00 копеек </w:t>
            </w:r>
          </w:p>
        </w:tc>
      </w:tr>
      <w:tr w:rsidR="00F93AF6" w:rsidRPr="00F93AF6" w:rsidTr="00B5464F">
        <w:tc>
          <w:tcPr>
            <w:tcW w:w="4926" w:type="dxa"/>
          </w:tcPr>
          <w:p w:rsidR="00F93AF6" w:rsidRPr="00F93AF6" w:rsidRDefault="00F93AF6" w:rsidP="00F93AF6">
            <w:pPr>
              <w:tabs>
                <w:tab w:val="left" w:pos="1445"/>
              </w:tabs>
              <w:spacing w:after="0" w:line="360" w:lineRule="auto"/>
              <w:ind w:left="18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От 20 и выше </w:t>
            </w:r>
          </w:p>
        </w:tc>
        <w:tc>
          <w:tcPr>
            <w:tcW w:w="4927" w:type="dxa"/>
          </w:tcPr>
          <w:p w:rsidR="00F93AF6" w:rsidRPr="00F93AF6" w:rsidRDefault="009903D5" w:rsidP="00F93AF6">
            <w:pPr>
              <w:tabs>
                <w:tab w:val="left" w:pos="1445"/>
              </w:tabs>
              <w:spacing w:after="0" w:line="360" w:lineRule="auto"/>
              <w:ind w:left="1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w:t>
            </w:r>
            <w:r w:rsidR="00C23C63">
              <w:rPr>
                <w:rFonts w:ascii="Times New Roman" w:eastAsia="Times New Roman" w:hAnsi="Times New Roman" w:cs="Times New Roman"/>
                <w:sz w:val="28"/>
                <w:szCs w:val="28"/>
                <w:lang w:eastAsia="ru-RU"/>
              </w:rPr>
              <w:t>8</w:t>
            </w:r>
            <w:r w:rsidR="00F93AF6" w:rsidRPr="00F93AF6">
              <w:rPr>
                <w:rFonts w:ascii="Times New Roman" w:eastAsia="Times New Roman" w:hAnsi="Times New Roman" w:cs="Times New Roman"/>
                <w:sz w:val="28"/>
                <w:szCs w:val="28"/>
                <w:lang w:eastAsia="ru-RU"/>
              </w:rPr>
              <w:t xml:space="preserve">00 рублей 00 копеек </w:t>
            </w:r>
          </w:p>
        </w:tc>
      </w:tr>
    </w:tbl>
    <w:p w:rsidR="00F93AF6" w:rsidRPr="00F93AF6" w:rsidRDefault="00091435" w:rsidP="00F93AF6">
      <w:pPr>
        <w:shd w:val="clear" w:color="auto" w:fill="FFFFFF"/>
        <w:tabs>
          <w:tab w:val="left" w:pos="1445"/>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Молодому</w:t>
      </w:r>
      <w:r w:rsidR="00E17FEC">
        <w:rPr>
          <w:rFonts w:ascii="Times New Roman" w:eastAsia="Times New Roman" w:hAnsi="Times New Roman" w:cs="Times New Roman"/>
          <w:sz w:val="28"/>
          <w:szCs w:val="28"/>
          <w:lang w:eastAsia="ru-RU"/>
        </w:rPr>
        <w:t xml:space="preserve">  специалисту от 1года до 3х лет 1000 рублей.</w:t>
      </w:r>
    </w:p>
    <w:p w:rsidR="00F93AF6" w:rsidRPr="00F93AF6" w:rsidRDefault="00F93AF6" w:rsidP="00F93AF6">
      <w:pPr>
        <w:spacing w:after="0" w:line="360" w:lineRule="auto"/>
        <w:ind w:left="180" w:firstLine="540"/>
        <w:jc w:val="both"/>
        <w:rPr>
          <w:rFonts w:ascii="Times New Roman" w:eastAsia="Times New Roman" w:hAnsi="Times New Roman" w:cs="Times New Roman"/>
          <w:sz w:val="28"/>
          <w:szCs w:val="28"/>
          <w:lang w:eastAsia="ru-RU"/>
        </w:rPr>
      </w:pPr>
    </w:p>
    <w:p w:rsidR="00F93AF6" w:rsidRPr="00F93AF6" w:rsidRDefault="00F93AF6" w:rsidP="00F93AF6">
      <w:pPr>
        <w:spacing w:after="0" w:line="360" w:lineRule="auto"/>
        <w:ind w:left="18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3.3.1</w:t>
      </w:r>
      <w:proofErr w:type="gramStart"/>
      <w:r w:rsidRPr="00F93AF6">
        <w:rPr>
          <w:rFonts w:ascii="Times New Roman" w:eastAsia="Times New Roman" w:hAnsi="Times New Roman" w:cs="Times New Roman"/>
          <w:sz w:val="28"/>
          <w:szCs w:val="28"/>
          <w:lang w:eastAsia="ru-RU"/>
        </w:rPr>
        <w:t xml:space="preserve"> В</w:t>
      </w:r>
      <w:proofErr w:type="gramEnd"/>
      <w:r w:rsidRPr="00F93AF6">
        <w:rPr>
          <w:rFonts w:ascii="Times New Roman" w:eastAsia="Times New Roman" w:hAnsi="Times New Roman" w:cs="Times New Roman"/>
          <w:sz w:val="28"/>
          <w:szCs w:val="28"/>
          <w:lang w:eastAsia="ru-RU"/>
        </w:rPr>
        <w:t xml:space="preserve"> стаж работы, дающий право на получение ежемесячной надбавки  включается время работы в данном учреждении, включая время нахождения  в частично оплачиваемом отпуске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матерям, состоящим в трудовых отношениях с учреждением.</w:t>
      </w:r>
    </w:p>
    <w:p w:rsidR="00F93AF6" w:rsidRPr="00F93AF6" w:rsidRDefault="00F93AF6" w:rsidP="00F93AF6">
      <w:pPr>
        <w:spacing w:after="0" w:line="36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3.3.2 Ежемесячная надбавка за стаж работы в учреждении выплачивается с момента возникновения права на назначение размера этой надбавки.</w:t>
      </w:r>
    </w:p>
    <w:p w:rsidR="00F93AF6" w:rsidRPr="00F93AF6" w:rsidRDefault="00F93AF6" w:rsidP="00F93AF6">
      <w:pPr>
        <w:spacing w:after="0" w:line="360" w:lineRule="auto"/>
        <w:ind w:left="180"/>
        <w:jc w:val="both"/>
        <w:rPr>
          <w:rFonts w:ascii="Times New Roman" w:eastAsia="Times New Roman" w:hAnsi="Times New Roman" w:cs="Times New Roman"/>
          <w:sz w:val="28"/>
          <w:szCs w:val="28"/>
          <w:lang w:eastAsia="ru-RU"/>
        </w:rPr>
      </w:pPr>
      <w:proofErr w:type="gramStart"/>
      <w:r w:rsidRPr="00F93AF6">
        <w:rPr>
          <w:rFonts w:ascii="Times New Roman" w:eastAsia="Times New Roman" w:hAnsi="Times New Roman" w:cs="Times New Roman"/>
          <w:sz w:val="28"/>
          <w:szCs w:val="28"/>
          <w:lang w:eastAsia="ru-RU"/>
        </w:rPr>
        <w:t xml:space="preserve">Если у работника право на назначение или изменение размера надбавки наступило в период прохождения переподготовки или повышения </w:t>
      </w:r>
      <w:r w:rsidRPr="00F93AF6">
        <w:rPr>
          <w:rFonts w:ascii="Times New Roman" w:eastAsia="Times New Roman" w:hAnsi="Times New Roman" w:cs="Times New Roman"/>
          <w:sz w:val="28"/>
          <w:szCs w:val="28"/>
          <w:lang w:eastAsia="ru-RU"/>
        </w:rPr>
        <w:lastRenderedPageBreak/>
        <w:t>квалификации с отрывом от работы в учебном заведении, где за слушателем сохраняется средняя заработная плата, и в других аналогичных случаях, при которых за работником сохраняется средний заработок, ему устанавливается указанная надбавка с момента наступления этого права.</w:t>
      </w:r>
      <w:proofErr w:type="gramEnd"/>
    </w:p>
    <w:p w:rsidR="00F93AF6" w:rsidRPr="00F93AF6" w:rsidRDefault="00F93AF6" w:rsidP="00F93AF6">
      <w:pPr>
        <w:spacing w:after="0" w:line="360" w:lineRule="auto"/>
        <w:ind w:left="18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Если у работника право на назначение или изменение размера надбавки за выслугу лет наступило в период пребывания в очередном или дополнительном отпуске, а также в период его временной нетрудоспособности, выплата новой надбавки производится после окончания отпуска, временной нетрудоспособности.</w:t>
      </w:r>
    </w:p>
    <w:p w:rsidR="00F93AF6" w:rsidRPr="00F93AF6" w:rsidRDefault="00F93AF6" w:rsidP="00F93AF6">
      <w:pPr>
        <w:spacing w:after="0" w:line="360" w:lineRule="auto"/>
        <w:ind w:left="18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Назначение надбавки производится  приказом руководителя учреждения по представлению комиссии по установлению трудового стажа, состав которой  также утверждается приказом по учреждению.</w:t>
      </w:r>
    </w:p>
    <w:p w:rsidR="00F93AF6" w:rsidRPr="00F93AF6" w:rsidRDefault="00F93AF6" w:rsidP="00F93AF6">
      <w:pPr>
        <w:spacing w:after="0" w:line="360" w:lineRule="auto"/>
        <w:ind w:left="18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Основным документом для определения стажа работы в данном учреждении является трудовая книжка.</w:t>
      </w:r>
    </w:p>
    <w:p w:rsidR="00F93AF6" w:rsidRPr="00F93AF6" w:rsidRDefault="00F93AF6" w:rsidP="00F93AF6">
      <w:pPr>
        <w:spacing w:after="0" w:line="360" w:lineRule="auto"/>
        <w:ind w:left="18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3.3.3 Надбавка за стаж работы в учреждении не выплачивается работникам учреждения, находящимся в трудовых отношениях на условиях внешнего совместительства.</w:t>
      </w:r>
    </w:p>
    <w:p w:rsidR="00F93AF6" w:rsidRPr="00F93AF6" w:rsidRDefault="00F93AF6" w:rsidP="00F93AF6">
      <w:pPr>
        <w:spacing w:after="0" w:line="360" w:lineRule="auto"/>
        <w:ind w:left="180"/>
        <w:jc w:val="both"/>
        <w:rPr>
          <w:rFonts w:ascii="Times New Roman" w:eastAsia="Times New Roman" w:hAnsi="Times New Roman" w:cs="Times New Roman"/>
          <w:sz w:val="28"/>
          <w:szCs w:val="28"/>
          <w:lang w:eastAsia="ru-RU"/>
        </w:rPr>
      </w:pPr>
    </w:p>
    <w:p w:rsidR="00F93AF6" w:rsidRPr="00F93AF6" w:rsidRDefault="00F93AF6" w:rsidP="00F93AF6">
      <w:pPr>
        <w:shd w:val="clear" w:color="auto" w:fill="FFFFFF"/>
        <w:tabs>
          <w:tab w:val="left" w:pos="1445"/>
        </w:tabs>
        <w:spacing w:after="0" w:line="360" w:lineRule="auto"/>
        <w:jc w:val="center"/>
        <w:outlineLvl w:val="0"/>
        <w:rPr>
          <w:rFonts w:ascii="Times New Roman" w:eastAsia="Times New Roman" w:hAnsi="Times New Roman" w:cs="Times New Roman"/>
          <w:sz w:val="28"/>
          <w:szCs w:val="28"/>
          <w:lang w:eastAsia="ru-RU"/>
        </w:rPr>
      </w:pPr>
      <w:r w:rsidRPr="00F93AF6">
        <w:rPr>
          <w:rFonts w:ascii="Times New Roman" w:eastAsia="Times New Roman" w:hAnsi="Times New Roman" w:cs="Times New Roman"/>
          <w:b/>
          <w:bCs/>
          <w:sz w:val="28"/>
          <w:szCs w:val="28"/>
          <w:lang w:eastAsia="ru-RU"/>
        </w:rPr>
        <w:t>4. Прочие стимулирующие выплаты</w:t>
      </w:r>
    </w:p>
    <w:p w:rsidR="00F93AF6" w:rsidRPr="00F93AF6" w:rsidRDefault="00F93AF6" w:rsidP="00F93AF6">
      <w:pPr>
        <w:spacing w:after="0" w:line="360" w:lineRule="auto"/>
        <w:ind w:left="180" w:firstLine="540"/>
        <w:jc w:val="both"/>
        <w:rPr>
          <w:rFonts w:ascii="Times New Roman" w:eastAsia="Times New Roman" w:hAnsi="Times New Roman" w:cs="Times New Roman"/>
          <w:sz w:val="28"/>
          <w:szCs w:val="28"/>
          <w:lang w:eastAsia="ru-RU"/>
        </w:rPr>
      </w:pPr>
    </w:p>
    <w:p w:rsidR="00F93AF6" w:rsidRPr="001D38BB" w:rsidRDefault="00F93AF6" w:rsidP="00F93AF6">
      <w:pPr>
        <w:spacing w:after="0" w:line="360" w:lineRule="auto"/>
        <w:ind w:firstLine="540"/>
        <w:jc w:val="both"/>
        <w:rPr>
          <w:rFonts w:ascii="Times New Roman" w:eastAsia="Times New Roman" w:hAnsi="Times New Roman" w:cs="Times New Roman"/>
          <w:color w:val="FF0000"/>
          <w:sz w:val="28"/>
          <w:szCs w:val="28"/>
          <w:lang w:eastAsia="ru-RU"/>
        </w:rPr>
      </w:pPr>
      <w:r w:rsidRPr="00F93AF6">
        <w:rPr>
          <w:rFonts w:ascii="Times New Roman" w:eastAsia="Times New Roman" w:hAnsi="Times New Roman" w:cs="Times New Roman"/>
          <w:sz w:val="28"/>
          <w:szCs w:val="28"/>
          <w:lang w:eastAsia="ru-RU"/>
        </w:rPr>
        <w:t>4.1.</w:t>
      </w:r>
      <w:r w:rsidRPr="00F93AF6">
        <w:rPr>
          <w:rFonts w:ascii="Times New Roman" w:eastAsia="Times New Roman" w:hAnsi="Times New Roman" w:cs="Times New Roman"/>
          <w:sz w:val="28"/>
          <w:szCs w:val="28"/>
          <w:lang w:eastAsia="ru-RU"/>
        </w:rPr>
        <w:tab/>
      </w:r>
      <w:proofErr w:type="gramStart"/>
      <w:r w:rsidRPr="00F93AF6">
        <w:rPr>
          <w:rFonts w:ascii="Times New Roman" w:eastAsia="Times New Roman" w:hAnsi="Times New Roman" w:cs="Times New Roman"/>
          <w:sz w:val="28"/>
          <w:szCs w:val="28"/>
          <w:lang w:eastAsia="ru-RU"/>
        </w:rPr>
        <w:t>При наличии экономии средств стимулирующей части  фонда оплаты труда, экономии, образовавшейся в связи с наличие неиспользованной тарифной  и компенсационной его частей (за счет вакантных должностей, в связи с оплатой дней временной нетрудоспособности за счет средств фонда социального страхования), а также экономии централизованного фонда учреждения, работникам выплачивается материальная помощь и премии в размерах не более 5%:</w:t>
      </w:r>
      <w:proofErr w:type="gramEnd"/>
    </w:p>
    <w:p w:rsidR="00F93AF6" w:rsidRPr="00F93AF6" w:rsidRDefault="00F93AF6" w:rsidP="00F93AF6">
      <w:pPr>
        <w:spacing w:after="0" w:line="360" w:lineRule="auto"/>
        <w:ind w:hanging="36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  к юбилейным датам работника (50 и 55 лет,60 и 65 лет) </w:t>
      </w:r>
      <w:r w:rsidR="00C23C63">
        <w:rPr>
          <w:rFonts w:ascii="Times New Roman" w:eastAsia="Times New Roman" w:hAnsi="Times New Roman" w:cs="Times New Roman"/>
          <w:sz w:val="28"/>
          <w:szCs w:val="28"/>
          <w:lang w:eastAsia="ru-RU"/>
        </w:rPr>
        <w:t xml:space="preserve">до </w:t>
      </w:r>
      <w:r w:rsidR="00C66D80">
        <w:rPr>
          <w:rFonts w:ascii="Times New Roman" w:eastAsia="Times New Roman" w:hAnsi="Times New Roman" w:cs="Times New Roman"/>
          <w:sz w:val="28"/>
          <w:szCs w:val="28"/>
          <w:lang w:eastAsia="ru-RU"/>
        </w:rPr>
        <w:t>3000 рублей</w:t>
      </w:r>
    </w:p>
    <w:p w:rsidR="00F93AF6" w:rsidRPr="00F93AF6" w:rsidRDefault="00F93AF6" w:rsidP="00F93AF6">
      <w:pPr>
        <w:tabs>
          <w:tab w:val="num" w:pos="643"/>
        </w:tabs>
        <w:spacing w:after="0" w:line="360" w:lineRule="auto"/>
        <w:ind w:hanging="36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lastRenderedPageBreak/>
        <w:t xml:space="preserve">- к праздничным дням и профессиональному празднику – до </w:t>
      </w:r>
      <w:r w:rsidR="007E2FBB">
        <w:rPr>
          <w:rFonts w:ascii="Times New Roman" w:eastAsia="Times New Roman" w:hAnsi="Times New Roman" w:cs="Times New Roman"/>
          <w:sz w:val="28"/>
          <w:szCs w:val="28"/>
          <w:lang w:eastAsia="ru-RU"/>
        </w:rPr>
        <w:t>5</w:t>
      </w:r>
      <w:r w:rsidRPr="00F93AF6">
        <w:rPr>
          <w:rFonts w:ascii="Times New Roman" w:eastAsia="Times New Roman" w:hAnsi="Times New Roman" w:cs="Times New Roman"/>
          <w:sz w:val="28"/>
          <w:szCs w:val="28"/>
          <w:lang w:eastAsia="ru-RU"/>
        </w:rPr>
        <w:t>00 руб</w:t>
      </w:r>
      <w:r w:rsidR="009903D5">
        <w:rPr>
          <w:rFonts w:ascii="Times New Roman" w:eastAsia="Times New Roman" w:hAnsi="Times New Roman" w:cs="Times New Roman"/>
          <w:sz w:val="28"/>
          <w:szCs w:val="28"/>
          <w:lang w:eastAsia="ru-RU"/>
        </w:rPr>
        <w:t>. (8 Марта, День Учителя).</w:t>
      </w:r>
    </w:p>
    <w:p w:rsidR="00F93AF6" w:rsidRPr="00F93AF6" w:rsidRDefault="00F93AF6" w:rsidP="00F93AF6">
      <w:pPr>
        <w:spacing w:after="0" w:line="360" w:lineRule="auto"/>
        <w:ind w:left="-360"/>
        <w:jc w:val="both"/>
        <w:rPr>
          <w:rFonts w:ascii="Times New Roman" w:eastAsia="Times New Roman" w:hAnsi="Times New Roman" w:cs="Times New Roman"/>
          <w:sz w:val="24"/>
          <w:szCs w:val="24"/>
          <w:lang w:eastAsia="ru-RU"/>
        </w:rPr>
      </w:pPr>
    </w:p>
    <w:p w:rsidR="00F93AF6" w:rsidRPr="00F93AF6" w:rsidRDefault="00F93AF6" w:rsidP="00F93AF6">
      <w:pPr>
        <w:spacing w:after="0" w:line="360" w:lineRule="auto"/>
        <w:ind w:left="-36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При установлении размера премии конкретному работнику учитывается  его совокупный вклад в развитие и совершенствование деятельности учреждения.</w:t>
      </w:r>
    </w:p>
    <w:p w:rsidR="00F93AF6" w:rsidRPr="00F93AF6" w:rsidRDefault="00F93AF6" w:rsidP="00F93AF6">
      <w:pPr>
        <w:tabs>
          <w:tab w:val="num" w:pos="643"/>
        </w:tabs>
        <w:spacing w:after="0" w:line="36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Конкретные размеры премиальных выплат устанавливаются исходя из имеющихся на эти цели </w:t>
      </w:r>
      <w:proofErr w:type="gramStart"/>
      <w:r w:rsidRPr="00F93AF6">
        <w:rPr>
          <w:rFonts w:ascii="Times New Roman" w:eastAsia="Times New Roman" w:hAnsi="Times New Roman" w:cs="Times New Roman"/>
          <w:sz w:val="28"/>
          <w:szCs w:val="28"/>
          <w:lang w:eastAsia="ru-RU"/>
        </w:rPr>
        <w:t>средств фонда стимулирования труда работников учреждения</w:t>
      </w:r>
      <w:proofErr w:type="gramEnd"/>
      <w:r w:rsidRPr="00F93AF6">
        <w:rPr>
          <w:rFonts w:ascii="Times New Roman" w:eastAsia="Times New Roman" w:hAnsi="Times New Roman" w:cs="Times New Roman"/>
          <w:sz w:val="28"/>
          <w:szCs w:val="28"/>
          <w:lang w:eastAsia="ru-RU"/>
        </w:rPr>
        <w:t>.</w:t>
      </w:r>
    </w:p>
    <w:p w:rsidR="00F93AF6" w:rsidRPr="00F93AF6" w:rsidRDefault="00F93AF6" w:rsidP="00F93AF6">
      <w:pPr>
        <w:spacing w:after="0" w:line="36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Материальная помощь выплачивается на основании письменного заявления работника в следующих случаях:</w:t>
      </w:r>
    </w:p>
    <w:p w:rsidR="00F93AF6" w:rsidRPr="00F93AF6" w:rsidRDefault="00F93AF6" w:rsidP="00F93AF6">
      <w:pPr>
        <w:tabs>
          <w:tab w:val="num" w:pos="960"/>
          <w:tab w:val="left" w:pos="1260"/>
        </w:tabs>
        <w:spacing w:after="0" w:line="360" w:lineRule="auto"/>
        <w:ind w:left="180" w:firstLine="66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в связи со свадьбой, рождением ребенка – до 1000 руб.</w:t>
      </w:r>
    </w:p>
    <w:p w:rsidR="00F93AF6" w:rsidRPr="00F93AF6" w:rsidRDefault="00F93AF6" w:rsidP="00F93AF6">
      <w:pPr>
        <w:tabs>
          <w:tab w:val="num" w:pos="960"/>
          <w:tab w:val="left" w:pos="1260"/>
        </w:tabs>
        <w:spacing w:after="0" w:line="360" w:lineRule="auto"/>
        <w:ind w:left="180" w:firstLine="66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в связи со смертью близких родственников – до 1000 руб.</w:t>
      </w:r>
    </w:p>
    <w:p w:rsidR="00F93AF6" w:rsidRPr="00F93AF6" w:rsidRDefault="00F93AF6" w:rsidP="00F93AF6">
      <w:pPr>
        <w:tabs>
          <w:tab w:val="num" w:pos="960"/>
          <w:tab w:val="left" w:pos="1260"/>
        </w:tabs>
        <w:spacing w:after="0" w:line="360" w:lineRule="auto"/>
        <w:ind w:left="180" w:firstLine="66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на лечение (в зависимости от тяжести заболевания) – от 500 руб. до 1000 руб.</w:t>
      </w:r>
    </w:p>
    <w:p w:rsidR="00F93AF6" w:rsidRPr="00F93AF6" w:rsidRDefault="00F93AF6" w:rsidP="00F93AF6">
      <w:pPr>
        <w:tabs>
          <w:tab w:val="num" w:pos="960"/>
          <w:tab w:val="left" w:pos="1260"/>
        </w:tabs>
        <w:spacing w:after="0" w:line="360" w:lineRule="auto"/>
        <w:ind w:left="180" w:firstLine="66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в связи с кражами, пожаром, наводнением –  до 1000 руб.</w:t>
      </w:r>
    </w:p>
    <w:p w:rsidR="00F93AF6" w:rsidRPr="00F93AF6" w:rsidRDefault="00F93AF6" w:rsidP="00F93AF6">
      <w:pPr>
        <w:tabs>
          <w:tab w:val="num" w:pos="960"/>
          <w:tab w:val="left" w:pos="1260"/>
        </w:tabs>
        <w:spacing w:after="0" w:line="360" w:lineRule="auto"/>
        <w:ind w:left="180" w:firstLine="66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по акции </w:t>
      </w:r>
      <w:r w:rsidR="00AC2E37">
        <w:rPr>
          <w:rFonts w:ascii="Times New Roman" w:eastAsia="Times New Roman" w:hAnsi="Times New Roman" w:cs="Times New Roman"/>
          <w:sz w:val="28"/>
          <w:szCs w:val="28"/>
          <w:lang w:eastAsia="ru-RU"/>
        </w:rPr>
        <w:t>«П</w:t>
      </w:r>
      <w:r w:rsidRPr="00F93AF6">
        <w:rPr>
          <w:rFonts w:ascii="Times New Roman" w:eastAsia="Times New Roman" w:hAnsi="Times New Roman" w:cs="Times New Roman"/>
          <w:sz w:val="28"/>
          <w:szCs w:val="28"/>
          <w:lang w:eastAsia="ru-RU"/>
        </w:rPr>
        <w:t>омоги собрать ребенка в школу</w:t>
      </w:r>
      <w:r w:rsidR="00AC2E37">
        <w:rPr>
          <w:rFonts w:ascii="Times New Roman" w:eastAsia="Times New Roman" w:hAnsi="Times New Roman" w:cs="Times New Roman"/>
          <w:sz w:val="28"/>
          <w:szCs w:val="28"/>
          <w:lang w:eastAsia="ru-RU"/>
        </w:rPr>
        <w:t>»</w:t>
      </w:r>
      <w:r w:rsidRPr="00F93AF6">
        <w:rPr>
          <w:rFonts w:ascii="Times New Roman" w:eastAsia="Times New Roman" w:hAnsi="Times New Roman" w:cs="Times New Roman"/>
          <w:sz w:val="28"/>
          <w:szCs w:val="28"/>
          <w:lang w:eastAsia="ru-RU"/>
        </w:rPr>
        <w:t xml:space="preserve"> – до 1500 рублей.</w:t>
      </w:r>
    </w:p>
    <w:p w:rsidR="00F93AF6" w:rsidRPr="00F93AF6" w:rsidRDefault="00F93AF6" w:rsidP="00F93AF6">
      <w:pPr>
        <w:spacing w:after="120" w:line="360" w:lineRule="auto"/>
        <w:rPr>
          <w:rFonts w:ascii="Times New Roman" w:eastAsia="Times New Roman" w:hAnsi="Times New Roman" w:cs="Times New Roman"/>
          <w:sz w:val="28"/>
          <w:szCs w:val="20"/>
          <w:lang w:eastAsia="ru-RU"/>
        </w:rPr>
      </w:pPr>
      <w:r w:rsidRPr="00F93AF6">
        <w:rPr>
          <w:rFonts w:ascii="Times New Roman" w:eastAsia="Times New Roman" w:hAnsi="Times New Roman" w:cs="Times New Roman"/>
          <w:sz w:val="28"/>
          <w:szCs w:val="20"/>
          <w:lang w:eastAsia="ru-RU"/>
        </w:rPr>
        <w:t xml:space="preserve">           Выплата материальной помощи оформляется приказом руководителя учреждения.</w:t>
      </w:r>
    </w:p>
    <w:p w:rsidR="004627A8" w:rsidRDefault="001D38BB" w:rsidP="001D38B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1D38BB" w:rsidRDefault="001D38BB" w:rsidP="001D38BB">
      <w:pPr>
        <w:spacing w:after="0" w:line="360" w:lineRule="auto"/>
        <w:jc w:val="both"/>
        <w:rPr>
          <w:rFonts w:ascii="Times New Roman" w:eastAsia="Times New Roman" w:hAnsi="Times New Roman" w:cs="Times New Roman"/>
          <w:sz w:val="28"/>
          <w:szCs w:val="28"/>
          <w:lang w:eastAsia="ru-RU"/>
        </w:rPr>
      </w:pPr>
    </w:p>
    <w:p w:rsidR="001D38BB" w:rsidRDefault="001D38BB" w:rsidP="001D38BB">
      <w:pPr>
        <w:spacing w:after="0" w:line="360" w:lineRule="auto"/>
        <w:jc w:val="both"/>
        <w:rPr>
          <w:rFonts w:ascii="Times New Roman" w:eastAsia="Times New Roman" w:hAnsi="Times New Roman" w:cs="Times New Roman"/>
          <w:sz w:val="28"/>
          <w:szCs w:val="28"/>
          <w:lang w:eastAsia="ru-RU"/>
        </w:rPr>
      </w:pPr>
    </w:p>
    <w:p w:rsidR="001D38BB" w:rsidRDefault="001D38BB" w:rsidP="001D38BB">
      <w:pPr>
        <w:spacing w:after="0" w:line="360" w:lineRule="auto"/>
        <w:jc w:val="both"/>
        <w:rPr>
          <w:rFonts w:ascii="Times New Roman" w:eastAsia="Times New Roman" w:hAnsi="Times New Roman" w:cs="Times New Roman"/>
          <w:sz w:val="28"/>
          <w:szCs w:val="28"/>
          <w:lang w:eastAsia="ru-RU"/>
        </w:rPr>
      </w:pPr>
    </w:p>
    <w:p w:rsidR="001D38BB" w:rsidRDefault="001D38BB" w:rsidP="001D38BB">
      <w:pPr>
        <w:spacing w:after="0" w:line="360" w:lineRule="auto"/>
        <w:jc w:val="both"/>
        <w:rPr>
          <w:rFonts w:ascii="Times New Roman" w:eastAsia="Times New Roman" w:hAnsi="Times New Roman" w:cs="Times New Roman"/>
          <w:sz w:val="28"/>
          <w:szCs w:val="28"/>
          <w:lang w:eastAsia="ru-RU"/>
        </w:rPr>
      </w:pPr>
    </w:p>
    <w:p w:rsidR="001D38BB" w:rsidRDefault="001D38BB" w:rsidP="001D38BB">
      <w:pPr>
        <w:spacing w:after="0" w:line="360" w:lineRule="auto"/>
        <w:jc w:val="both"/>
        <w:rPr>
          <w:rFonts w:ascii="Times New Roman" w:eastAsia="Times New Roman" w:hAnsi="Times New Roman" w:cs="Times New Roman"/>
          <w:sz w:val="28"/>
          <w:szCs w:val="28"/>
          <w:lang w:eastAsia="ru-RU"/>
        </w:rPr>
      </w:pPr>
    </w:p>
    <w:p w:rsidR="001D38BB" w:rsidRDefault="001D38BB" w:rsidP="001D38BB">
      <w:pPr>
        <w:spacing w:after="0" w:line="360" w:lineRule="auto"/>
        <w:jc w:val="both"/>
        <w:rPr>
          <w:rFonts w:ascii="Times New Roman" w:eastAsia="Times New Roman" w:hAnsi="Times New Roman" w:cs="Times New Roman"/>
          <w:sz w:val="28"/>
          <w:szCs w:val="28"/>
          <w:lang w:eastAsia="ru-RU"/>
        </w:rPr>
      </w:pPr>
    </w:p>
    <w:p w:rsidR="001D38BB" w:rsidRDefault="001D38BB" w:rsidP="001D38BB">
      <w:pPr>
        <w:spacing w:after="0" w:line="360" w:lineRule="auto"/>
        <w:jc w:val="both"/>
        <w:rPr>
          <w:rFonts w:ascii="Times New Roman" w:eastAsia="Times New Roman" w:hAnsi="Times New Roman" w:cs="Times New Roman"/>
          <w:sz w:val="28"/>
          <w:szCs w:val="28"/>
          <w:lang w:eastAsia="ru-RU"/>
        </w:rPr>
      </w:pPr>
    </w:p>
    <w:p w:rsidR="001D38BB" w:rsidRDefault="001D38BB" w:rsidP="001D38BB">
      <w:pPr>
        <w:spacing w:after="0" w:line="360" w:lineRule="auto"/>
        <w:jc w:val="both"/>
        <w:rPr>
          <w:rFonts w:ascii="Times New Roman" w:eastAsia="Times New Roman" w:hAnsi="Times New Roman" w:cs="Times New Roman"/>
          <w:sz w:val="28"/>
          <w:szCs w:val="28"/>
          <w:lang w:eastAsia="ru-RU"/>
        </w:rPr>
      </w:pPr>
    </w:p>
    <w:p w:rsidR="001D38BB" w:rsidRDefault="001D38BB" w:rsidP="001D38BB">
      <w:pPr>
        <w:spacing w:after="0" w:line="360" w:lineRule="auto"/>
        <w:jc w:val="both"/>
        <w:rPr>
          <w:rFonts w:ascii="Times New Roman" w:eastAsia="Times New Roman" w:hAnsi="Times New Roman" w:cs="Times New Roman"/>
          <w:sz w:val="28"/>
          <w:szCs w:val="28"/>
          <w:lang w:eastAsia="ru-RU"/>
        </w:rPr>
      </w:pPr>
    </w:p>
    <w:p w:rsidR="001D38BB" w:rsidRDefault="001D38BB" w:rsidP="001D38BB">
      <w:pPr>
        <w:spacing w:after="0" w:line="360" w:lineRule="auto"/>
        <w:jc w:val="both"/>
        <w:rPr>
          <w:rFonts w:ascii="Times New Roman" w:eastAsia="Times New Roman" w:hAnsi="Times New Roman" w:cs="Times New Roman"/>
          <w:sz w:val="28"/>
          <w:szCs w:val="28"/>
          <w:lang w:eastAsia="ru-RU"/>
        </w:rPr>
      </w:pPr>
    </w:p>
    <w:p w:rsidR="004627A8" w:rsidRPr="004627A8" w:rsidRDefault="004627A8" w:rsidP="004627A8">
      <w:pPr>
        <w:spacing w:after="0" w:line="360" w:lineRule="auto"/>
        <w:jc w:val="both"/>
        <w:rPr>
          <w:rFonts w:ascii="Times New Roman" w:eastAsia="Times New Roman" w:hAnsi="Times New Roman" w:cs="Times New Roman"/>
          <w:sz w:val="28"/>
          <w:szCs w:val="28"/>
          <w:lang w:eastAsia="ru-RU"/>
        </w:rPr>
      </w:pPr>
    </w:p>
    <w:p w:rsidR="00F93AF6" w:rsidRPr="00F93AF6" w:rsidRDefault="00F93AF6" w:rsidP="00F93AF6">
      <w:pPr>
        <w:shd w:val="clear" w:color="auto" w:fill="FFFFFF"/>
        <w:tabs>
          <w:tab w:val="left" w:pos="1445"/>
        </w:tabs>
        <w:spacing w:after="0" w:line="360" w:lineRule="auto"/>
        <w:ind w:left="180"/>
        <w:jc w:val="right"/>
        <w:rPr>
          <w:rFonts w:ascii="Times New Roman" w:eastAsia="Times New Roman" w:hAnsi="Times New Roman" w:cs="Times New Roman"/>
          <w:sz w:val="28"/>
          <w:szCs w:val="28"/>
          <w:lang w:eastAsia="ru-RU"/>
        </w:rPr>
      </w:pPr>
      <w:r w:rsidRPr="00F93AF6">
        <w:rPr>
          <w:rFonts w:ascii="Times New Roman" w:eastAsia="Times New Roman" w:hAnsi="Times New Roman" w:cs="Times New Roman"/>
          <w:snapToGrid w:val="0"/>
          <w:sz w:val="20"/>
          <w:szCs w:val="20"/>
          <w:lang w:eastAsia="ru-RU"/>
        </w:rPr>
        <w:lastRenderedPageBreak/>
        <w:t>ПРИЛОЖЕНИЕ № 1</w:t>
      </w:r>
    </w:p>
    <w:p w:rsidR="00F93AF6" w:rsidRPr="00F93AF6" w:rsidRDefault="00F93AF6" w:rsidP="00F93AF6">
      <w:pPr>
        <w:spacing w:after="0" w:line="240" w:lineRule="auto"/>
        <w:ind w:left="566"/>
        <w:jc w:val="right"/>
        <w:rPr>
          <w:rFonts w:ascii="Times New Roman" w:eastAsia="Times New Roman" w:hAnsi="Times New Roman" w:cs="Times New Roman"/>
          <w:snapToGrid w:val="0"/>
          <w:sz w:val="20"/>
          <w:szCs w:val="20"/>
          <w:lang w:eastAsia="ru-RU"/>
        </w:rPr>
      </w:pPr>
      <w:r w:rsidRPr="00F93AF6">
        <w:rPr>
          <w:rFonts w:ascii="Times New Roman" w:eastAsia="Times New Roman" w:hAnsi="Times New Roman" w:cs="Times New Roman"/>
          <w:snapToGrid w:val="0"/>
          <w:sz w:val="20"/>
          <w:szCs w:val="20"/>
          <w:lang w:eastAsia="ru-RU"/>
        </w:rPr>
        <w:t xml:space="preserve">                                                                          к Положению о распределении</w:t>
      </w:r>
    </w:p>
    <w:p w:rsidR="00F93AF6" w:rsidRPr="00F93AF6" w:rsidRDefault="00F93AF6" w:rsidP="00F93AF6">
      <w:pPr>
        <w:spacing w:after="0" w:line="240" w:lineRule="auto"/>
        <w:ind w:left="566"/>
        <w:jc w:val="right"/>
        <w:rPr>
          <w:rFonts w:ascii="Times New Roman" w:eastAsia="Times New Roman" w:hAnsi="Times New Roman" w:cs="Times New Roman"/>
          <w:snapToGrid w:val="0"/>
          <w:sz w:val="20"/>
          <w:szCs w:val="20"/>
          <w:lang w:eastAsia="ru-RU"/>
        </w:rPr>
      </w:pPr>
      <w:r w:rsidRPr="00F93AF6">
        <w:rPr>
          <w:rFonts w:ascii="Times New Roman" w:eastAsia="Times New Roman" w:hAnsi="Times New Roman" w:cs="Times New Roman"/>
          <w:snapToGrid w:val="0"/>
          <w:sz w:val="20"/>
          <w:szCs w:val="20"/>
          <w:lang w:eastAsia="ru-RU"/>
        </w:rPr>
        <w:t xml:space="preserve">                                                                          стимулирующей    части фонда</w:t>
      </w:r>
    </w:p>
    <w:p w:rsidR="00F93AF6" w:rsidRPr="00F93AF6" w:rsidRDefault="00F93AF6" w:rsidP="00F93AF6">
      <w:pPr>
        <w:spacing w:after="0" w:line="240" w:lineRule="auto"/>
        <w:ind w:left="566"/>
        <w:jc w:val="right"/>
        <w:rPr>
          <w:rFonts w:ascii="Times New Roman" w:eastAsia="Times New Roman" w:hAnsi="Times New Roman" w:cs="Times New Roman"/>
          <w:snapToGrid w:val="0"/>
          <w:sz w:val="20"/>
          <w:szCs w:val="20"/>
          <w:lang w:eastAsia="ru-RU"/>
        </w:rPr>
      </w:pPr>
      <w:r w:rsidRPr="00F93AF6">
        <w:rPr>
          <w:rFonts w:ascii="Times New Roman" w:eastAsia="Times New Roman" w:hAnsi="Times New Roman" w:cs="Times New Roman"/>
          <w:snapToGrid w:val="0"/>
          <w:sz w:val="20"/>
          <w:szCs w:val="20"/>
          <w:lang w:eastAsia="ru-RU"/>
        </w:rPr>
        <w:t xml:space="preserve">                                                                          оплаты труда работников</w:t>
      </w:r>
    </w:p>
    <w:p w:rsidR="00F93AF6" w:rsidRPr="00F93AF6" w:rsidRDefault="00F93AF6" w:rsidP="00F93AF6">
      <w:pPr>
        <w:spacing w:after="0" w:line="240" w:lineRule="auto"/>
        <w:ind w:left="566" w:hanging="283"/>
        <w:jc w:val="right"/>
        <w:rPr>
          <w:rFonts w:ascii="Times New Roman" w:eastAsia="Times New Roman" w:hAnsi="Times New Roman" w:cs="Times New Roman"/>
          <w:snapToGrid w:val="0"/>
          <w:sz w:val="20"/>
          <w:szCs w:val="20"/>
          <w:lang w:eastAsia="ru-RU"/>
        </w:rPr>
      </w:pPr>
      <w:r w:rsidRPr="00F93AF6">
        <w:rPr>
          <w:rFonts w:ascii="Times New Roman" w:eastAsia="Times New Roman" w:hAnsi="Times New Roman" w:cs="Times New Roman"/>
          <w:snapToGrid w:val="0"/>
          <w:sz w:val="20"/>
          <w:szCs w:val="20"/>
          <w:lang w:eastAsia="ru-RU"/>
        </w:rPr>
        <w:t xml:space="preserve">                                                                                                учреждения</w:t>
      </w:r>
    </w:p>
    <w:p w:rsidR="00F93AF6" w:rsidRPr="00F93AF6" w:rsidRDefault="00F93AF6" w:rsidP="00F93AF6">
      <w:pPr>
        <w:shd w:val="clear" w:color="auto" w:fill="FFFFFF"/>
        <w:spacing w:after="0" w:line="240" w:lineRule="auto"/>
        <w:ind w:firstLine="709"/>
        <w:jc w:val="right"/>
        <w:rPr>
          <w:rFonts w:ascii="Times New Roman" w:eastAsia="Times New Roman" w:hAnsi="Times New Roman" w:cs="Times New Roman"/>
          <w:snapToGrid w:val="0"/>
          <w:sz w:val="20"/>
          <w:szCs w:val="20"/>
          <w:lang w:eastAsia="ru-RU"/>
        </w:rPr>
      </w:pPr>
    </w:p>
    <w:p w:rsidR="00F93AF6" w:rsidRPr="00F93AF6" w:rsidRDefault="00F93AF6" w:rsidP="00F93AF6">
      <w:pPr>
        <w:shd w:val="clear" w:color="auto" w:fill="FFFFFF"/>
        <w:spacing w:after="0" w:line="240" w:lineRule="auto"/>
        <w:jc w:val="both"/>
        <w:rPr>
          <w:rFonts w:ascii="Times New Roman" w:eastAsia="Times New Roman" w:hAnsi="Times New Roman" w:cs="Times New Roman"/>
          <w:snapToGrid w:val="0"/>
          <w:sz w:val="28"/>
          <w:szCs w:val="28"/>
          <w:lang w:eastAsia="ru-RU"/>
        </w:rPr>
      </w:pPr>
    </w:p>
    <w:p w:rsidR="00F93AF6" w:rsidRPr="00F93AF6" w:rsidRDefault="00F93AF6" w:rsidP="00F93AF6">
      <w:pPr>
        <w:shd w:val="clear" w:color="auto" w:fill="FFFFFF"/>
        <w:spacing w:after="0" w:line="240" w:lineRule="auto"/>
        <w:ind w:firstLine="709"/>
        <w:jc w:val="center"/>
        <w:outlineLvl w:val="0"/>
        <w:rPr>
          <w:rFonts w:ascii="Times New Roman" w:eastAsia="Times New Roman" w:hAnsi="Times New Roman" w:cs="Times New Roman"/>
          <w:b/>
          <w:bCs/>
          <w:snapToGrid w:val="0"/>
          <w:sz w:val="28"/>
          <w:szCs w:val="28"/>
          <w:lang w:eastAsia="ru-RU"/>
        </w:rPr>
      </w:pPr>
    </w:p>
    <w:p w:rsidR="00F93AF6" w:rsidRPr="00F93AF6" w:rsidRDefault="00F93AF6" w:rsidP="00F93AF6">
      <w:pPr>
        <w:shd w:val="clear" w:color="auto" w:fill="FFFFFF"/>
        <w:spacing w:after="0" w:line="240" w:lineRule="auto"/>
        <w:ind w:firstLine="709"/>
        <w:jc w:val="center"/>
        <w:outlineLvl w:val="0"/>
        <w:rPr>
          <w:rFonts w:ascii="Times New Roman" w:eastAsia="Times New Roman" w:hAnsi="Times New Roman" w:cs="Times New Roman"/>
          <w:b/>
          <w:bCs/>
          <w:snapToGrid w:val="0"/>
          <w:sz w:val="28"/>
          <w:szCs w:val="28"/>
          <w:lang w:eastAsia="ru-RU"/>
        </w:rPr>
      </w:pPr>
    </w:p>
    <w:p w:rsidR="00F93AF6" w:rsidRPr="00F93AF6" w:rsidRDefault="00F93AF6" w:rsidP="00F93AF6">
      <w:pPr>
        <w:shd w:val="clear" w:color="auto" w:fill="FFFFFF"/>
        <w:spacing w:after="0" w:line="240" w:lineRule="auto"/>
        <w:ind w:firstLine="709"/>
        <w:jc w:val="center"/>
        <w:outlineLvl w:val="0"/>
        <w:rPr>
          <w:rFonts w:ascii="Times New Roman" w:eastAsia="Times New Roman" w:hAnsi="Times New Roman" w:cs="Times New Roman"/>
          <w:b/>
          <w:bCs/>
          <w:snapToGrid w:val="0"/>
          <w:sz w:val="28"/>
          <w:szCs w:val="28"/>
          <w:lang w:eastAsia="ru-RU"/>
        </w:rPr>
      </w:pPr>
      <w:r w:rsidRPr="00F93AF6">
        <w:rPr>
          <w:rFonts w:ascii="Times New Roman" w:eastAsia="Times New Roman" w:hAnsi="Times New Roman" w:cs="Times New Roman"/>
          <w:b/>
          <w:bCs/>
          <w:snapToGrid w:val="0"/>
          <w:sz w:val="28"/>
          <w:szCs w:val="28"/>
          <w:lang w:eastAsia="ru-RU"/>
        </w:rPr>
        <w:t>ПРОТОКОЛ №____</w:t>
      </w:r>
    </w:p>
    <w:p w:rsidR="00F93AF6" w:rsidRPr="00F93AF6" w:rsidRDefault="00F93AF6" w:rsidP="00F93AF6">
      <w:pPr>
        <w:shd w:val="clear" w:color="auto" w:fill="FFFFFF"/>
        <w:spacing w:after="0" w:line="240" w:lineRule="auto"/>
        <w:ind w:firstLine="709"/>
        <w:jc w:val="center"/>
        <w:rPr>
          <w:rFonts w:ascii="Times New Roman" w:eastAsia="Times New Roman" w:hAnsi="Times New Roman" w:cs="Times New Roman"/>
          <w:snapToGrid w:val="0"/>
          <w:sz w:val="28"/>
          <w:szCs w:val="28"/>
          <w:lang w:eastAsia="ru-RU"/>
        </w:rPr>
      </w:pPr>
      <w:r w:rsidRPr="00F93AF6">
        <w:rPr>
          <w:rFonts w:ascii="Times New Roman" w:eastAsia="Times New Roman" w:hAnsi="Times New Roman" w:cs="Times New Roman"/>
          <w:snapToGrid w:val="0"/>
          <w:sz w:val="28"/>
          <w:szCs w:val="28"/>
          <w:lang w:eastAsia="ru-RU"/>
        </w:rPr>
        <w:t>заседания комиссии по установлению премиальной</w:t>
      </w:r>
    </w:p>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napToGrid w:val="0"/>
          <w:sz w:val="28"/>
          <w:szCs w:val="28"/>
          <w:lang w:eastAsia="ru-RU"/>
        </w:rPr>
        <w:t xml:space="preserve">надбавки работникам </w:t>
      </w:r>
      <w:proofErr w:type="gramStart"/>
      <w:r w:rsidRPr="00F93AF6">
        <w:rPr>
          <w:rFonts w:ascii="Times New Roman" w:eastAsia="Times New Roman" w:hAnsi="Times New Roman" w:cs="Times New Roman"/>
          <w:sz w:val="28"/>
          <w:szCs w:val="28"/>
          <w:lang w:eastAsia="ru-RU"/>
        </w:rPr>
        <w:t>муниципального</w:t>
      </w:r>
      <w:proofErr w:type="gramEnd"/>
      <w:r w:rsidRPr="00F93AF6">
        <w:rPr>
          <w:rFonts w:ascii="Times New Roman" w:eastAsia="Times New Roman" w:hAnsi="Times New Roman" w:cs="Times New Roman"/>
          <w:sz w:val="28"/>
          <w:szCs w:val="28"/>
          <w:lang w:eastAsia="ru-RU"/>
        </w:rPr>
        <w:t xml:space="preserve"> бюджетного дошкольного образовательного</w:t>
      </w:r>
    </w:p>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учреждения</w:t>
      </w:r>
    </w:p>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«Зеленогорский детский сад №</w:t>
      </w:r>
      <w:r w:rsidR="00AC2E37">
        <w:rPr>
          <w:rFonts w:ascii="Times New Roman" w:eastAsia="Times New Roman" w:hAnsi="Times New Roman" w:cs="Times New Roman"/>
          <w:sz w:val="28"/>
          <w:szCs w:val="28"/>
          <w:lang w:eastAsia="ru-RU"/>
        </w:rPr>
        <w:t>2</w:t>
      </w:r>
      <w:r w:rsidRPr="00F93AF6">
        <w:rPr>
          <w:rFonts w:ascii="Times New Roman" w:eastAsia="Times New Roman" w:hAnsi="Times New Roman" w:cs="Times New Roman"/>
          <w:sz w:val="28"/>
          <w:szCs w:val="28"/>
          <w:lang w:eastAsia="ru-RU"/>
        </w:rPr>
        <w:t xml:space="preserve"> общеразвивающего вида с приоритетным осуществлением </w:t>
      </w:r>
      <w:r w:rsidR="00AC2E37">
        <w:rPr>
          <w:rFonts w:ascii="Times New Roman" w:eastAsia="Times New Roman" w:hAnsi="Times New Roman" w:cs="Times New Roman"/>
          <w:sz w:val="28"/>
          <w:szCs w:val="28"/>
          <w:lang w:eastAsia="ru-RU"/>
        </w:rPr>
        <w:t xml:space="preserve"> художественно-эстетического</w:t>
      </w:r>
      <w:r w:rsidRPr="00F93AF6">
        <w:rPr>
          <w:rFonts w:ascii="Times New Roman" w:eastAsia="Times New Roman" w:hAnsi="Times New Roman" w:cs="Times New Roman"/>
          <w:sz w:val="28"/>
          <w:szCs w:val="28"/>
          <w:lang w:eastAsia="ru-RU"/>
        </w:rPr>
        <w:t xml:space="preserve"> развития»</w:t>
      </w:r>
    </w:p>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p>
    <w:p w:rsidR="00F93AF6" w:rsidRPr="00F93AF6" w:rsidRDefault="00F93AF6" w:rsidP="00F93AF6">
      <w:pPr>
        <w:shd w:val="clear" w:color="auto" w:fill="FFFFFF"/>
        <w:spacing w:after="0" w:line="240" w:lineRule="auto"/>
        <w:ind w:firstLine="709"/>
        <w:jc w:val="center"/>
        <w:rPr>
          <w:rFonts w:ascii="Times New Roman" w:eastAsia="Times New Roman" w:hAnsi="Times New Roman" w:cs="Times New Roman"/>
          <w:snapToGrid w:val="0"/>
          <w:sz w:val="28"/>
          <w:szCs w:val="28"/>
          <w:lang w:eastAsia="ru-RU"/>
        </w:rPr>
      </w:pPr>
    </w:p>
    <w:p w:rsidR="00F93AF6" w:rsidRPr="00F93AF6" w:rsidRDefault="00F93AF6" w:rsidP="00F93AF6">
      <w:pPr>
        <w:spacing w:after="120" w:line="240" w:lineRule="auto"/>
        <w:rPr>
          <w:rFonts w:ascii="Times New Roman" w:eastAsia="Times New Roman" w:hAnsi="Times New Roman" w:cs="Times New Roman"/>
          <w:snapToGrid w:val="0"/>
          <w:sz w:val="20"/>
          <w:szCs w:val="24"/>
          <w:lang w:eastAsia="ru-RU"/>
        </w:rPr>
      </w:pPr>
      <w:r w:rsidRPr="00F93AF6">
        <w:rPr>
          <w:rFonts w:ascii="Times New Roman" w:eastAsia="Times New Roman" w:hAnsi="Times New Roman" w:cs="Times New Roman"/>
          <w:snapToGrid w:val="0"/>
          <w:sz w:val="20"/>
          <w:szCs w:val="24"/>
          <w:lang w:eastAsia="ru-RU"/>
        </w:rPr>
        <w:t xml:space="preserve">пгт.  </w:t>
      </w:r>
      <w:r w:rsidR="00AC2E37">
        <w:rPr>
          <w:rFonts w:ascii="Times New Roman" w:eastAsia="Times New Roman" w:hAnsi="Times New Roman" w:cs="Times New Roman"/>
          <w:snapToGrid w:val="0"/>
          <w:sz w:val="20"/>
          <w:szCs w:val="24"/>
          <w:lang w:eastAsia="ru-RU"/>
        </w:rPr>
        <w:t>Зеленогорский</w:t>
      </w:r>
    </w:p>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r w:rsidRPr="00F93AF6">
        <w:rPr>
          <w:rFonts w:ascii="Times New Roman" w:eastAsia="Times New Roman" w:hAnsi="Times New Roman" w:cs="Times New Roman"/>
          <w:snapToGrid w:val="0"/>
          <w:sz w:val="28"/>
          <w:szCs w:val="20"/>
          <w:lang w:eastAsia="ru-RU"/>
        </w:rPr>
        <w:t>от_______201</w:t>
      </w:r>
      <w:r w:rsidR="00AC2E37">
        <w:rPr>
          <w:rFonts w:ascii="Times New Roman" w:eastAsia="Times New Roman" w:hAnsi="Times New Roman" w:cs="Times New Roman"/>
          <w:snapToGrid w:val="0"/>
          <w:sz w:val="28"/>
          <w:szCs w:val="20"/>
          <w:lang w:eastAsia="ru-RU"/>
        </w:rPr>
        <w:t>2</w:t>
      </w:r>
    </w:p>
    <w:p w:rsidR="00F93AF6" w:rsidRPr="00F93AF6" w:rsidRDefault="00F93AF6" w:rsidP="00F93AF6">
      <w:pPr>
        <w:spacing w:after="0" w:line="240" w:lineRule="auto"/>
        <w:ind w:firstLine="720"/>
        <w:jc w:val="both"/>
        <w:rPr>
          <w:rFonts w:ascii="Times New Roman" w:eastAsia="Times New Roman" w:hAnsi="Times New Roman" w:cs="Times New Roman"/>
          <w:snapToGrid w:val="0"/>
          <w:sz w:val="28"/>
          <w:szCs w:val="28"/>
          <w:lang w:eastAsia="ru-RU"/>
        </w:rPr>
      </w:pPr>
    </w:p>
    <w:p w:rsidR="00F93AF6" w:rsidRPr="00F93AF6" w:rsidRDefault="00F93AF6" w:rsidP="00F93AF6">
      <w:pPr>
        <w:spacing w:after="0" w:line="240" w:lineRule="auto"/>
        <w:ind w:firstLine="720"/>
        <w:jc w:val="both"/>
        <w:rPr>
          <w:rFonts w:ascii="Times New Roman" w:eastAsia="Times New Roman" w:hAnsi="Times New Roman" w:cs="Times New Roman"/>
          <w:snapToGrid w:val="0"/>
          <w:sz w:val="28"/>
          <w:szCs w:val="28"/>
          <w:lang w:eastAsia="ru-RU"/>
        </w:rPr>
      </w:pPr>
      <w:r w:rsidRPr="00F93AF6">
        <w:rPr>
          <w:rFonts w:ascii="Times New Roman" w:eastAsia="Times New Roman" w:hAnsi="Times New Roman" w:cs="Times New Roman"/>
          <w:snapToGrid w:val="0"/>
          <w:sz w:val="28"/>
          <w:szCs w:val="28"/>
          <w:lang w:eastAsia="ru-RU"/>
        </w:rPr>
        <w:t>Комиссия в составе:</w:t>
      </w:r>
    </w:p>
    <w:p w:rsidR="00F93AF6" w:rsidRPr="00F93AF6" w:rsidRDefault="00F93AF6" w:rsidP="00F93AF6">
      <w:pPr>
        <w:shd w:val="clear" w:color="auto" w:fill="FFFFFF"/>
        <w:spacing w:after="0" w:line="240" w:lineRule="auto"/>
        <w:ind w:firstLine="709"/>
        <w:jc w:val="both"/>
        <w:rPr>
          <w:rFonts w:ascii="Times New Roman" w:eastAsia="Times New Roman" w:hAnsi="Times New Roman" w:cs="Times New Roman"/>
          <w:snapToGrid w:val="0"/>
          <w:sz w:val="28"/>
          <w:szCs w:val="28"/>
          <w:lang w:eastAsia="ru-RU"/>
        </w:rPr>
      </w:pPr>
      <w:r w:rsidRPr="00F93AF6">
        <w:rPr>
          <w:rFonts w:ascii="Times New Roman" w:eastAsia="Times New Roman" w:hAnsi="Times New Roman" w:cs="Times New Roman"/>
          <w:snapToGrid w:val="0"/>
          <w:sz w:val="28"/>
          <w:szCs w:val="28"/>
          <w:lang w:eastAsia="ru-RU"/>
        </w:rPr>
        <w:t>Председатель: ________________</w:t>
      </w:r>
    </w:p>
    <w:p w:rsidR="00F93AF6" w:rsidRPr="00F93AF6" w:rsidRDefault="00F93AF6" w:rsidP="00F93AF6">
      <w:pPr>
        <w:shd w:val="clear" w:color="auto" w:fill="FFFFFF"/>
        <w:spacing w:after="0" w:line="240" w:lineRule="auto"/>
        <w:ind w:firstLine="709"/>
        <w:jc w:val="both"/>
        <w:rPr>
          <w:rFonts w:ascii="Times New Roman" w:eastAsia="Times New Roman" w:hAnsi="Times New Roman" w:cs="Times New Roman"/>
          <w:snapToGrid w:val="0"/>
          <w:sz w:val="28"/>
          <w:szCs w:val="28"/>
          <w:lang w:eastAsia="ru-RU"/>
        </w:rPr>
      </w:pPr>
      <w:r w:rsidRPr="00F93AF6">
        <w:rPr>
          <w:rFonts w:ascii="Times New Roman" w:eastAsia="Times New Roman" w:hAnsi="Times New Roman" w:cs="Times New Roman"/>
          <w:snapToGrid w:val="0"/>
          <w:sz w:val="28"/>
          <w:szCs w:val="28"/>
          <w:lang w:eastAsia="ru-RU"/>
        </w:rPr>
        <w:t>Члены комиссии:______________</w:t>
      </w:r>
    </w:p>
    <w:p w:rsidR="00F93AF6" w:rsidRPr="00F93AF6" w:rsidRDefault="00F93AF6" w:rsidP="00F93AF6">
      <w:pPr>
        <w:shd w:val="clear" w:color="auto" w:fill="FFFFFF"/>
        <w:spacing w:after="0" w:line="240" w:lineRule="auto"/>
        <w:jc w:val="both"/>
        <w:rPr>
          <w:rFonts w:ascii="Times New Roman" w:eastAsia="Times New Roman" w:hAnsi="Times New Roman" w:cs="Times New Roman"/>
          <w:snapToGrid w:val="0"/>
          <w:sz w:val="28"/>
          <w:szCs w:val="28"/>
          <w:lang w:eastAsia="ru-RU"/>
        </w:rPr>
      </w:pPr>
      <w:r w:rsidRPr="00F93AF6">
        <w:rPr>
          <w:rFonts w:ascii="Times New Roman" w:eastAsia="Times New Roman" w:hAnsi="Times New Roman" w:cs="Times New Roman"/>
          <w:snapToGrid w:val="0"/>
          <w:sz w:val="28"/>
          <w:szCs w:val="28"/>
          <w:lang w:eastAsia="ru-RU"/>
        </w:rPr>
        <w:t xml:space="preserve">                                       ______________</w:t>
      </w:r>
    </w:p>
    <w:p w:rsidR="00F93AF6" w:rsidRPr="00F93AF6" w:rsidRDefault="00F93AF6" w:rsidP="00F93AF6">
      <w:pPr>
        <w:shd w:val="clear" w:color="auto" w:fill="FFFFFF"/>
        <w:spacing w:after="0" w:line="240" w:lineRule="auto"/>
        <w:ind w:firstLine="709"/>
        <w:jc w:val="both"/>
        <w:rPr>
          <w:rFonts w:ascii="Times New Roman" w:eastAsia="Times New Roman" w:hAnsi="Times New Roman" w:cs="Times New Roman"/>
          <w:snapToGrid w:val="0"/>
          <w:sz w:val="28"/>
          <w:szCs w:val="28"/>
          <w:lang w:eastAsia="ru-RU"/>
        </w:rPr>
      </w:pPr>
      <w:r w:rsidRPr="00F93AF6">
        <w:rPr>
          <w:rFonts w:ascii="Times New Roman" w:eastAsia="Times New Roman" w:hAnsi="Times New Roman" w:cs="Times New Roman"/>
          <w:snapToGrid w:val="0"/>
          <w:sz w:val="28"/>
          <w:szCs w:val="28"/>
          <w:lang w:eastAsia="ru-RU"/>
        </w:rPr>
        <w:t xml:space="preserve">                             ______________</w:t>
      </w:r>
    </w:p>
    <w:p w:rsidR="00F93AF6" w:rsidRPr="00F93AF6" w:rsidRDefault="00F93AF6" w:rsidP="00F93AF6">
      <w:pPr>
        <w:shd w:val="clear" w:color="auto" w:fill="FFFFFF"/>
        <w:spacing w:after="0" w:line="240" w:lineRule="auto"/>
        <w:ind w:firstLine="709"/>
        <w:jc w:val="both"/>
        <w:rPr>
          <w:rFonts w:ascii="Times New Roman" w:eastAsia="Times New Roman" w:hAnsi="Times New Roman" w:cs="Times New Roman"/>
          <w:snapToGrid w:val="0"/>
          <w:sz w:val="28"/>
          <w:szCs w:val="28"/>
          <w:lang w:eastAsia="ru-RU"/>
        </w:rPr>
      </w:pPr>
      <w:r w:rsidRPr="00F93AF6">
        <w:rPr>
          <w:rFonts w:ascii="Times New Roman" w:eastAsia="Times New Roman" w:hAnsi="Times New Roman" w:cs="Times New Roman"/>
          <w:snapToGrid w:val="0"/>
          <w:sz w:val="28"/>
          <w:szCs w:val="28"/>
          <w:lang w:eastAsia="ru-RU"/>
        </w:rPr>
        <w:t xml:space="preserve">                             ______________</w:t>
      </w:r>
    </w:p>
    <w:p w:rsidR="00F93AF6" w:rsidRPr="00F93AF6" w:rsidRDefault="00F93AF6" w:rsidP="00F93AF6">
      <w:pPr>
        <w:shd w:val="clear" w:color="auto" w:fill="FFFFFF"/>
        <w:spacing w:after="0" w:line="240" w:lineRule="auto"/>
        <w:ind w:firstLine="709"/>
        <w:jc w:val="both"/>
        <w:rPr>
          <w:rFonts w:ascii="Times New Roman" w:eastAsia="Times New Roman" w:hAnsi="Times New Roman" w:cs="Times New Roman"/>
          <w:snapToGrid w:val="0"/>
          <w:sz w:val="28"/>
          <w:szCs w:val="28"/>
          <w:lang w:eastAsia="ru-RU"/>
        </w:rPr>
      </w:pPr>
      <w:r w:rsidRPr="00F93AF6">
        <w:rPr>
          <w:rFonts w:ascii="Times New Roman" w:eastAsia="Times New Roman" w:hAnsi="Times New Roman" w:cs="Times New Roman"/>
          <w:snapToGrid w:val="0"/>
          <w:sz w:val="28"/>
          <w:szCs w:val="28"/>
          <w:lang w:eastAsia="ru-RU"/>
        </w:rPr>
        <w:t xml:space="preserve">                             ______________</w:t>
      </w:r>
    </w:p>
    <w:p w:rsidR="00F93AF6" w:rsidRPr="00F93AF6" w:rsidRDefault="00F93AF6" w:rsidP="00F93AF6">
      <w:pPr>
        <w:shd w:val="clear" w:color="auto" w:fill="FFFFFF"/>
        <w:spacing w:after="0" w:line="240" w:lineRule="auto"/>
        <w:ind w:firstLine="709"/>
        <w:jc w:val="both"/>
        <w:rPr>
          <w:rFonts w:ascii="Times New Roman" w:eastAsia="Times New Roman" w:hAnsi="Times New Roman" w:cs="Times New Roman"/>
          <w:snapToGrid w:val="0"/>
          <w:sz w:val="28"/>
          <w:szCs w:val="28"/>
          <w:lang w:eastAsia="ru-RU"/>
        </w:rPr>
      </w:pPr>
    </w:p>
    <w:p w:rsidR="00F93AF6" w:rsidRPr="00F93AF6" w:rsidRDefault="00F93AF6" w:rsidP="00F93AF6">
      <w:pPr>
        <w:shd w:val="clear" w:color="auto" w:fill="FFFFFF"/>
        <w:spacing w:after="0" w:line="240" w:lineRule="auto"/>
        <w:ind w:firstLine="709"/>
        <w:jc w:val="both"/>
        <w:rPr>
          <w:rFonts w:ascii="Times New Roman" w:eastAsia="Times New Roman" w:hAnsi="Times New Roman" w:cs="Times New Roman"/>
          <w:snapToGrid w:val="0"/>
          <w:sz w:val="28"/>
          <w:szCs w:val="28"/>
          <w:lang w:eastAsia="ru-RU"/>
        </w:rPr>
      </w:pPr>
      <w:r w:rsidRPr="00F93AF6">
        <w:rPr>
          <w:rFonts w:ascii="Times New Roman" w:eastAsia="Times New Roman" w:hAnsi="Times New Roman" w:cs="Times New Roman"/>
          <w:snapToGrid w:val="0"/>
          <w:sz w:val="28"/>
          <w:szCs w:val="28"/>
          <w:lang w:eastAsia="ru-RU"/>
        </w:rPr>
        <w:t xml:space="preserve"> Рассмотрев результаты мониторинга деятельности работников учреждения по   итогам работы   квартал 201</w:t>
      </w:r>
      <w:r w:rsidR="00AC2E37">
        <w:rPr>
          <w:rFonts w:ascii="Times New Roman" w:eastAsia="Times New Roman" w:hAnsi="Times New Roman" w:cs="Times New Roman"/>
          <w:snapToGrid w:val="0"/>
          <w:sz w:val="28"/>
          <w:szCs w:val="28"/>
          <w:lang w:eastAsia="ru-RU"/>
        </w:rPr>
        <w:t>2</w:t>
      </w:r>
      <w:r w:rsidRPr="00F93AF6">
        <w:rPr>
          <w:rFonts w:ascii="Times New Roman" w:eastAsia="Times New Roman" w:hAnsi="Times New Roman" w:cs="Times New Roman"/>
          <w:snapToGrid w:val="0"/>
          <w:sz w:val="28"/>
          <w:szCs w:val="28"/>
          <w:lang w:eastAsia="ru-RU"/>
        </w:rPr>
        <w:t xml:space="preserve"> года,-</w:t>
      </w:r>
    </w:p>
    <w:p w:rsidR="00F93AF6" w:rsidRPr="00F93AF6" w:rsidRDefault="00F93AF6" w:rsidP="00F93AF6">
      <w:pPr>
        <w:shd w:val="clear" w:color="auto" w:fill="FFFFFF"/>
        <w:spacing w:after="0" w:line="240" w:lineRule="auto"/>
        <w:ind w:firstLine="709"/>
        <w:jc w:val="both"/>
        <w:rPr>
          <w:rFonts w:ascii="Times New Roman" w:eastAsia="Times New Roman" w:hAnsi="Times New Roman" w:cs="Times New Roman"/>
          <w:snapToGrid w:val="0"/>
          <w:szCs w:val="28"/>
          <w:lang w:eastAsia="ru-RU"/>
        </w:rPr>
      </w:pPr>
      <w:r w:rsidRPr="00F93AF6">
        <w:rPr>
          <w:rFonts w:ascii="Times New Roman" w:eastAsia="Times New Roman" w:hAnsi="Times New Roman" w:cs="Times New Roman"/>
          <w:snapToGrid w:val="0"/>
          <w:szCs w:val="28"/>
          <w:lang w:eastAsia="ru-RU"/>
        </w:rPr>
        <w:t>( период)</w:t>
      </w:r>
    </w:p>
    <w:p w:rsidR="00F93AF6" w:rsidRPr="00F93AF6" w:rsidRDefault="00F93AF6" w:rsidP="00F93AF6">
      <w:pPr>
        <w:spacing w:before="240" w:after="60" w:line="240" w:lineRule="auto"/>
        <w:outlineLvl w:val="7"/>
        <w:rPr>
          <w:rFonts w:ascii="Times New Roman" w:eastAsia="Times New Roman" w:hAnsi="Times New Roman" w:cs="Times New Roman"/>
          <w:i/>
          <w:iCs/>
          <w:snapToGrid w:val="0"/>
          <w:sz w:val="24"/>
          <w:szCs w:val="24"/>
          <w:lang w:eastAsia="ru-RU"/>
        </w:rPr>
      </w:pPr>
      <w:r w:rsidRPr="00F93AF6">
        <w:rPr>
          <w:rFonts w:ascii="Times New Roman" w:eastAsia="Times New Roman" w:hAnsi="Times New Roman" w:cs="Times New Roman"/>
          <w:i/>
          <w:iCs/>
          <w:snapToGrid w:val="0"/>
          <w:sz w:val="24"/>
          <w:szCs w:val="24"/>
          <w:lang w:eastAsia="ru-RU"/>
        </w:rPr>
        <w:t>ПОСТАНОВИЛА:</w:t>
      </w:r>
    </w:p>
    <w:p w:rsidR="00F93AF6" w:rsidRPr="00F93AF6" w:rsidRDefault="00F93AF6" w:rsidP="00F93AF6">
      <w:pPr>
        <w:spacing w:after="0" w:line="240" w:lineRule="auto"/>
        <w:rPr>
          <w:rFonts w:ascii="Times New Roman" w:eastAsia="Times New Roman" w:hAnsi="Times New Roman" w:cs="Times New Roman"/>
          <w:sz w:val="20"/>
          <w:szCs w:val="20"/>
          <w:lang w:eastAsia="ru-RU"/>
        </w:rPr>
      </w:pPr>
    </w:p>
    <w:p w:rsidR="00F93AF6" w:rsidRPr="00F93AF6" w:rsidRDefault="00F93AF6" w:rsidP="00F93AF6">
      <w:pPr>
        <w:numPr>
          <w:ilvl w:val="0"/>
          <w:numId w:val="37"/>
        </w:numPr>
        <w:shd w:val="clear" w:color="auto" w:fill="FFFFFF"/>
        <w:tabs>
          <w:tab w:val="num" w:pos="0"/>
          <w:tab w:val="left" w:pos="1445"/>
        </w:tabs>
        <w:spacing w:after="0" w:line="240" w:lineRule="auto"/>
        <w:ind w:left="120" w:firstLine="390"/>
        <w:jc w:val="both"/>
        <w:rPr>
          <w:rFonts w:ascii="Times New Roman" w:eastAsia="Times New Roman" w:hAnsi="Times New Roman" w:cs="Times New Roman"/>
          <w:snapToGrid w:val="0"/>
          <w:sz w:val="28"/>
          <w:szCs w:val="20"/>
          <w:lang w:eastAsia="ru-RU"/>
        </w:rPr>
      </w:pPr>
      <w:r w:rsidRPr="00F93AF6">
        <w:rPr>
          <w:rFonts w:ascii="Times New Roman" w:eastAsia="Times New Roman" w:hAnsi="Times New Roman" w:cs="Times New Roman"/>
          <w:snapToGrid w:val="0"/>
          <w:sz w:val="28"/>
          <w:szCs w:val="20"/>
          <w:lang w:eastAsia="ru-RU"/>
        </w:rPr>
        <w:t>Установить премиальную  надбавку по итогам года работникам учреждения за квартал  20    года   исходя из средней стоимости балла  по учреждению __</w:t>
      </w:r>
      <w:r w:rsidRPr="00F93AF6">
        <w:rPr>
          <w:rFonts w:ascii="Times New Roman" w:eastAsia="Times New Roman" w:hAnsi="Times New Roman" w:cs="Times New Roman"/>
          <w:b/>
          <w:bCs/>
          <w:snapToGrid w:val="0"/>
          <w:sz w:val="28"/>
          <w:szCs w:val="20"/>
          <w:lang w:eastAsia="ru-RU"/>
        </w:rPr>
        <w:t>руб</w:t>
      </w:r>
      <w:proofErr w:type="gramStart"/>
      <w:r w:rsidRPr="00F93AF6">
        <w:rPr>
          <w:rFonts w:ascii="Times New Roman" w:eastAsia="Times New Roman" w:hAnsi="Times New Roman" w:cs="Times New Roman"/>
          <w:b/>
          <w:bCs/>
          <w:snapToGrid w:val="0"/>
          <w:sz w:val="28"/>
          <w:szCs w:val="20"/>
          <w:lang w:eastAsia="ru-RU"/>
        </w:rPr>
        <w:t xml:space="preserve"> .</w:t>
      </w:r>
      <w:proofErr w:type="gramEnd"/>
      <w:r w:rsidRPr="00F93AF6">
        <w:rPr>
          <w:rFonts w:ascii="Times New Roman" w:eastAsia="Times New Roman" w:hAnsi="Times New Roman" w:cs="Times New Roman"/>
          <w:b/>
          <w:bCs/>
          <w:snapToGrid w:val="0"/>
          <w:sz w:val="28"/>
          <w:szCs w:val="20"/>
          <w:lang w:eastAsia="ru-RU"/>
        </w:rPr>
        <w:t>__коп</w:t>
      </w:r>
      <w:r w:rsidRPr="00F93AF6">
        <w:rPr>
          <w:rFonts w:ascii="Times New Roman" w:eastAsia="Times New Roman" w:hAnsi="Times New Roman" w:cs="Times New Roman"/>
          <w:snapToGrid w:val="0"/>
          <w:sz w:val="28"/>
          <w:szCs w:val="20"/>
          <w:lang w:eastAsia="ru-RU"/>
        </w:rPr>
        <w:t>. в  размерах:</w:t>
      </w:r>
    </w:p>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r w:rsidRPr="00F93AF6">
        <w:rPr>
          <w:rFonts w:ascii="Times New Roman" w:eastAsia="Times New Roman" w:hAnsi="Times New Roman" w:cs="Times New Roman"/>
          <w:snapToGrid w:val="0"/>
          <w:sz w:val="28"/>
          <w:szCs w:val="20"/>
          <w:lang w:eastAsia="ru-RU"/>
        </w:rPr>
        <w:t>_____рублей ____ коп</w:t>
      </w:r>
      <w:proofErr w:type="gramStart"/>
      <w:r w:rsidRPr="00F93AF6">
        <w:rPr>
          <w:rFonts w:ascii="Times New Roman" w:eastAsia="Times New Roman" w:hAnsi="Times New Roman" w:cs="Times New Roman"/>
          <w:snapToGrid w:val="0"/>
          <w:sz w:val="28"/>
          <w:szCs w:val="20"/>
          <w:lang w:eastAsia="ru-RU"/>
        </w:rPr>
        <w:t>.с</w:t>
      </w:r>
      <w:proofErr w:type="gramEnd"/>
      <w:r w:rsidRPr="00F93AF6">
        <w:rPr>
          <w:rFonts w:ascii="Times New Roman" w:eastAsia="Times New Roman" w:hAnsi="Times New Roman" w:cs="Times New Roman"/>
          <w:snapToGrid w:val="0"/>
          <w:sz w:val="28"/>
          <w:szCs w:val="20"/>
          <w:lang w:eastAsia="ru-RU"/>
        </w:rPr>
        <w:t xml:space="preserve"> учётом районного коэффициента в размерах:</w:t>
      </w:r>
    </w:p>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5"/>
        <w:gridCol w:w="1926"/>
        <w:gridCol w:w="1907"/>
        <w:gridCol w:w="856"/>
        <w:gridCol w:w="1578"/>
        <w:gridCol w:w="1617"/>
        <w:gridCol w:w="1374"/>
      </w:tblGrid>
      <w:tr w:rsidR="00F93AF6" w:rsidRPr="00F93AF6" w:rsidTr="00B5464F">
        <w:tc>
          <w:tcPr>
            <w:tcW w:w="595"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r w:rsidRPr="00F93AF6">
              <w:rPr>
                <w:rFonts w:ascii="Times New Roman" w:eastAsia="Times New Roman" w:hAnsi="Times New Roman" w:cs="Times New Roman"/>
                <w:snapToGrid w:val="0"/>
                <w:sz w:val="28"/>
                <w:szCs w:val="20"/>
                <w:lang w:eastAsia="ru-RU"/>
              </w:rPr>
              <w:t xml:space="preserve">№ </w:t>
            </w:r>
            <w:proofErr w:type="gramStart"/>
            <w:r w:rsidRPr="00F93AF6">
              <w:rPr>
                <w:rFonts w:ascii="Times New Roman" w:eastAsia="Times New Roman" w:hAnsi="Times New Roman" w:cs="Times New Roman"/>
                <w:snapToGrid w:val="0"/>
                <w:sz w:val="28"/>
                <w:szCs w:val="20"/>
                <w:lang w:eastAsia="ru-RU"/>
              </w:rPr>
              <w:t>п</w:t>
            </w:r>
            <w:proofErr w:type="gramEnd"/>
            <w:r w:rsidRPr="00F93AF6">
              <w:rPr>
                <w:rFonts w:ascii="Times New Roman" w:eastAsia="Times New Roman" w:hAnsi="Times New Roman" w:cs="Times New Roman"/>
                <w:snapToGrid w:val="0"/>
                <w:sz w:val="28"/>
                <w:szCs w:val="20"/>
                <w:lang w:eastAsia="ru-RU"/>
              </w:rPr>
              <w:t>/п</w:t>
            </w:r>
          </w:p>
        </w:tc>
        <w:tc>
          <w:tcPr>
            <w:tcW w:w="1926"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r w:rsidRPr="00F93AF6">
              <w:rPr>
                <w:rFonts w:ascii="Times New Roman" w:eastAsia="Times New Roman" w:hAnsi="Times New Roman" w:cs="Times New Roman"/>
                <w:snapToGrid w:val="0"/>
                <w:sz w:val="28"/>
                <w:szCs w:val="20"/>
                <w:lang w:eastAsia="ru-RU"/>
              </w:rPr>
              <w:t>Ф. И. О</w:t>
            </w:r>
          </w:p>
        </w:tc>
        <w:tc>
          <w:tcPr>
            <w:tcW w:w="1907"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r w:rsidRPr="00F93AF6">
              <w:rPr>
                <w:rFonts w:ascii="Times New Roman" w:eastAsia="Times New Roman" w:hAnsi="Times New Roman" w:cs="Times New Roman"/>
                <w:snapToGrid w:val="0"/>
                <w:sz w:val="28"/>
                <w:szCs w:val="20"/>
                <w:lang w:eastAsia="ru-RU"/>
              </w:rPr>
              <w:t>Должность</w:t>
            </w:r>
          </w:p>
        </w:tc>
        <w:tc>
          <w:tcPr>
            <w:tcW w:w="856"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r w:rsidRPr="00F93AF6">
              <w:rPr>
                <w:rFonts w:ascii="Times New Roman" w:eastAsia="Times New Roman" w:hAnsi="Times New Roman" w:cs="Times New Roman"/>
                <w:snapToGrid w:val="0"/>
                <w:sz w:val="28"/>
                <w:szCs w:val="20"/>
                <w:lang w:eastAsia="ru-RU"/>
              </w:rPr>
              <w:t>Сумма баллов</w:t>
            </w:r>
          </w:p>
        </w:tc>
        <w:tc>
          <w:tcPr>
            <w:tcW w:w="1578"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r w:rsidRPr="00F93AF6">
              <w:rPr>
                <w:rFonts w:ascii="Times New Roman" w:eastAsia="Times New Roman" w:hAnsi="Times New Roman" w:cs="Times New Roman"/>
                <w:snapToGrid w:val="0"/>
                <w:sz w:val="28"/>
                <w:szCs w:val="20"/>
                <w:lang w:eastAsia="ru-RU"/>
              </w:rPr>
              <w:t>Группа качества</w:t>
            </w:r>
          </w:p>
        </w:tc>
        <w:tc>
          <w:tcPr>
            <w:tcW w:w="1617"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r w:rsidRPr="00F93AF6">
              <w:rPr>
                <w:rFonts w:ascii="Times New Roman" w:eastAsia="Times New Roman" w:hAnsi="Times New Roman" w:cs="Times New Roman"/>
                <w:snapToGrid w:val="0"/>
                <w:sz w:val="28"/>
                <w:szCs w:val="20"/>
                <w:lang w:eastAsia="ru-RU"/>
              </w:rPr>
              <w:t>Количество набранных баллов</w:t>
            </w:r>
          </w:p>
        </w:tc>
        <w:tc>
          <w:tcPr>
            <w:tcW w:w="1374"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r w:rsidRPr="00F93AF6">
              <w:rPr>
                <w:rFonts w:ascii="Times New Roman" w:eastAsia="Times New Roman" w:hAnsi="Times New Roman" w:cs="Times New Roman"/>
                <w:snapToGrid w:val="0"/>
                <w:sz w:val="28"/>
                <w:szCs w:val="20"/>
                <w:lang w:eastAsia="ru-RU"/>
              </w:rPr>
              <w:t>Размер надбавки</w:t>
            </w:r>
          </w:p>
        </w:tc>
      </w:tr>
      <w:tr w:rsidR="00F93AF6" w:rsidRPr="00F93AF6" w:rsidTr="00B5464F">
        <w:tc>
          <w:tcPr>
            <w:tcW w:w="595"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r w:rsidRPr="00F93AF6">
              <w:rPr>
                <w:rFonts w:ascii="Times New Roman" w:eastAsia="Times New Roman" w:hAnsi="Times New Roman" w:cs="Times New Roman"/>
                <w:snapToGrid w:val="0"/>
                <w:sz w:val="28"/>
                <w:szCs w:val="20"/>
                <w:lang w:eastAsia="ru-RU"/>
              </w:rPr>
              <w:t>1.</w:t>
            </w:r>
          </w:p>
        </w:tc>
        <w:tc>
          <w:tcPr>
            <w:tcW w:w="1926"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907"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856"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578"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617"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374"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r>
      <w:tr w:rsidR="00F93AF6" w:rsidRPr="00F93AF6" w:rsidTr="00B5464F">
        <w:tc>
          <w:tcPr>
            <w:tcW w:w="595"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r w:rsidRPr="00F93AF6">
              <w:rPr>
                <w:rFonts w:ascii="Times New Roman" w:eastAsia="Times New Roman" w:hAnsi="Times New Roman" w:cs="Times New Roman"/>
                <w:snapToGrid w:val="0"/>
                <w:sz w:val="28"/>
                <w:szCs w:val="20"/>
                <w:lang w:eastAsia="ru-RU"/>
              </w:rPr>
              <w:lastRenderedPageBreak/>
              <w:t>2.</w:t>
            </w:r>
          </w:p>
        </w:tc>
        <w:tc>
          <w:tcPr>
            <w:tcW w:w="1926"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907"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856"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578"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617"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374"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r>
      <w:tr w:rsidR="00F93AF6" w:rsidRPr="00F93AF6" w:rsidTr="00B5464F">
        <w:tc>
          <w:tcPr>
            <w:tcW w:w="595"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r w:rsidRPr="00F93AF6">
              <w:rPr>
                <w:rFonts w:ascii="Times New Roman" w:eastAsia="Times New Roman" w:hAnsi="Times New Roman" w:cs="Times New Roman"/>
                <w:snapToGrid w:val="0"/>
                <w:sz w:val="28"/>
                <w:szCs w:val="20"/>
                <w:lang w:eastAsia="ru-RU"/>
              </w:rPr>
              <w:t>3.</w:t>
            </w:r>
          </w:p>
        </w:tc>
        <w:tc>
          <w:tcPr>
            <w:tcW w:w="1926"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907"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856"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578"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617"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374"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r>
      <w:tr w:rsidR="00F93AF6" w:rsidRPr="00F93AF6" w:rsidTr="00B5464F">
        <w:tc>
          <w:tcPr>
            <w:tcW w:w="595"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r w:rsidRPr="00F93AF6">
              <w:rPr>
                <w:rFonts w:ascii="Times New Roman" w:eastAsia="Times New Roman" w:hAnsi="Times New Roman" w:cs="Times New Roman"/>
                <w:snapToGrid w:val="0"/>
                <w:sz w:val="28"/>
                <w:szCs w:val="20"/>
                <w:lang w:eastAsia="ru-RU"/>
              </w:rPr>
              <w:t>4.</w:t>
            </w:r>
          </w:p>
        </w:tc>
        <w:tc>
          <w:tcPr>
            <w:tcW w:w="1926"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907"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856"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578"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617"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374"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r>
      <w:tr w:rsidR="00F93AF6" w:rsidRPr="00F93AF6" w:rsidTr="00B5464F">
        <w:tc>
          <w:tcPr>
            <w:tcW w:w="595"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r w:rsidRPr="00F93AF6">
              <w:rPr>
                <w:rFonts w:ascii="Times New Roman" w:eastAsia="Times New Roman" w:hAnsi="Times New Roman" w:cs="Times New Roman"/>
                <w:snapToGrid w:val="0"/>
                <w:sz w:val="28"/>
                <w:szCs w:val="20"/>
                <w:lang w:eastAsia="ru-RU"/>
              </w:rPr>
              <w:t>5.</w:t>
            </w:r>
          </w:p>
        </w:tc>
        <w:tc>
          <w:tcPr>
            <w:tcW w:w="1926"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907"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856"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578"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617"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374"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r>
      <w:tr w:rsidR="00F93AF6" w:rsidRPr="00F93AF6" w:rsidTr="00B5464F">
        <w:tc>
          <w:tcPr>
            <w:tcW w:w="595"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926" w:type="dxa"/>
            <w:shd w:val="clear" w:color="auto" w:fill="auto"/>
          </w:tcPr>
          <w:p w:rsidR="00F93AF6" w:rsidRPr="00F93AF6" w:rsidRDefault="00F93AF6" w:rsidP="00F93AF6">
            <w:pPr>
              <w:spacing w:after="120" w:line="240" w:lineRule="auto"/>
              <w:rPr>
                <w:rFonts w:ascii="Times New Roman" w:eastAsia="Times New Roman" w:hAnsi="Times New Roman" w:cs="Times New Roman"/>
                <w:b/>
                <w:snapToGrid w:val="0"/>
                <w:sz w:val="28"/>
                <w:szCs w:val="20"/>
                <w:lang w:eastAsia="ru-RU"/>
              </w:rPr>
            </w:pPr>
            <w:r w:rsidRPr="00F93AF6">
              <w:rPr>
                <w:rFonts w:ascii="Times New Roman" w:eastAsia="Times New Roman" w:hAnsi="Times New Roman" w:cs="Times New Roman"/>
                <w:b/>
                <w:snapToGrid w:val="0"/>
                <w:sz w:val="28"/>
                <w:szCs w:val="20"/>
                <w:lang w:eastAsia="ru-RU"/>
              </w:rPr>
              <w:t>Всего:</w:t>
            </w:r>
          </w:p>
        </w:tc>
        <w:tc>
          <w:tcPr>
            <w:tcW w:w="1907"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856"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578"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617"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374"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r>
    </w:tbl>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p w:rsidR="00F93AF6" w:rsidRPr="00F93AF6" w:rsidRDefault="00F93AF6" w:rsidP="00F93AF6">
      <w:pPr>
        <w:numPr>
          <w:ilvl w:val="0"/>
          <w:numId w:val="38"/>
        </w:numPr>
        <w:shd w:val="clear" w:color="auto" w:fill="FFFFFF"/>
        <w:tabs>
          <w:tab w:val="left" w:pos="1445"/>
        </w:tabs>
        <w:spacing w:after="0" w:line="240" w:lineRule="auto"/>
        <w:jc w:val="both"/>
        <w:rPr>
          <w:rFonts w:ascii="Times New Roman" w:eastAsia="Times New Roman" w:hAnsi="Times New Roman" w:cs="Times New Roman"/>
          <w:snapToGrid w:val="0"/>
          <w:sz w:val="28"/>
          <w:szCs w:val="20"/>
          <w:lang w:eastAsia="ru-RU"/>
        </w:rPr>
      </w:pPr>
      <w:r w:rsidRPr="00F93AF6">
        <w:rPr>
          <w:rFonts w:ascii="Times New Roman" w:eastAsia="Times New Roman" w:hAnsi="Times New Roman" w:cs="Times New Roman"/>
          <w:snapToGrid w:val="0"/>
          <w:sz w:val="28"/>
          <w:szCs w:val="20"/>
          <w:lang w:eastAsia="ru-RU"/>
        </w:rPr>
        <w:t>Установить премиальную надбавку за непрерывный стаж работы работникам учреждения:</w:t>
      </w:r>
    </w:p>
    <w:p w:rsidR="00F93AF6" w:rsidRPr="00F93AF6" w:rsidRDefault="00F93AF6" w:rsidP="00F93AF6">
      <w:pPr>
        <w:spacing w:after="120" w:line="240" w:lineRule="auto"/>
        <w:ind w:left="510"/>
        <w:rPr>
          <w:rFonts w:ascii="Times New Roman" w:eastAsia="Times New Roman" w:hAnsi="Times New Roman" w:cs="Times New Roman"/>
          <w:snapToGrid w:val="0"/>
          <w:sz w:val="28"/>
          <w:szCs w:val="20"/>
          <w:lang w:eastAsia="ru-RU"/>
        </w:rPr>
      </w:pPr>
      <w:r w:rsidRPr="00F93AF6">
        <w:rPr>
          <w:rFonts w:ascii="Times New Roman" w:eastAsia="Times New Roman" w:hAnsi="Times New Roman" w:cs="Times New Roman"/>
          <w:snapToGrid w:val="0"/>
          <w:sz w:val="28"/>
          <w:szCs w:val="20"/>
          <w:lang w:eastAsia="ru-RU"/>
        </w:rPr>
        <w:t>руб.____коп</w:t>
      </w:r>
      <w:proofErr w:type="gramStart"/>
      <w:r w:rsidRPr="00F93AF6">
        <w:rPr>
          <w:rFonts w:ascii="Times New Roman" w:eastAsia="Times New Roman" w:hAnsi="Times New Roman" w:cs="Times New Roman"/>
          <w:snapToGrid w:val="0"/>
          <w:sz w:val="28"/>
          <w:szCs w:val="20"/>
          <w:lang w:eastAsia="ru-RU"/>
        </w:rPr>
        <w:t>.с</w:t>
      </w:r>
      <w:proofErr w:type="gramEnd"/>
      <w:r w:rsidRPr="00F93AF6">
        <w:rPr>
          <w:rFonts w:ascii="Times New Roman" w:eastAsia="Times New Roman" w:hAnsi="Times New Roman" w:cs="Times New Roman"/>
          <w:snapToGrid w:val="0"/>
          <w:sz w:val="28"/>
          <w:szCs w:val="20"/>
          <w:lang w:eastAsia="ru-RU"/>
        </w:rPr>
        <w:t xml:space="preserve"> учётом районного коэффициента, в размерах:</w:t>
      </w:r>
    </w:p>
    <w:p w:rsidR="00F93AF6" w:rsidRPr="00F93AF6" w:rsidRDefault="00F93AF6" w:rsidP="00F93AF6">
      <w:pPr>
        <w:spacing w:after="120" w:line="240" w:lineRule="auto"/>
        <w:ind w:left="510"/>
        <w:rPr>
          <w:rFonts w:ascii="Times New Roman" w:eastAsia="Times New Roman" w:hAnsi="Times New Roman" w:cs="Times New Roman"/>
          <w:snapToGrid w:val="0"/>
          <w:sz w:val="28"/>
          <w:szCs w:val="20"/>
          <w:lang w:eastAsia="ru-RU"/>
        </w:rPr>
      </w:pPr>
    </w:p>
    <w:p w:rsidR="00F93AF6" w:rsidRPr="00F93AF6" w:rsidRDefault="00F93AF6" w:rsidP="00F93AF6">
      <w:pPr>
        <w:spacing w:after="120" w:line="240" w:lineRule="auto"/>
        <w:ind w:left="510"/>
        <w:rPr>
          <w:rFonts w:ascii="Times New Roman" w:eastAsia="Times New Roman" w:hAnsi="Times New Roman" w:cs="Times New Roman"/>
          <w:snapToGrid w:val="0"/>
          <w:sz w:val="2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
        <w:gridCol w:w="2771"/>
        <w:gridCol w:w="1948"/>
        <w:gridCol w:w="1890"/>
        <w:gridCol w:w="1920"/>
      </w:tblGrid>
      <w:tr w:rsidR="00F93AF6" w:rsidRPr="00F93AF6" w:rsidTr="00B5464F">
        <w:tc>
          <w:tcPr>
            <w:tcW w:w="1068"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r w:rsidRPr="00F93AF6">
              <w:rPr>
                <w:rFonts w:ascii="Times New Roman" w:eastAsia="Times New Roman" w:hAnsi="Times New Roman" w:cs="Times New Roman"/>
                <w:snapToGrid w:val="0"/>
                <w:sz w:val="28"/>
                <w:szCs w:val="20"/>
                <w:lang w:eastAsia="ru-RU"/>
              </w:rPr>
              <w:t xml:space="preserve">№ </w:t>
            </w:r>
            <w:proofErr w:type="gramStart"/>
            <w:r w:rsidRPr="00F93AF6">
              <w:rPr>
                <w:rFonts w:ascii="Times New Roman" w:eastAsia="Times New Roman" w:hAnsi="Times New Roman" w:cs="Times New Roman"/>
                <w:snapToGrid w:val="0"/>
                <w:sz w:val="28"/>
                <w:szCs w:val="20"/>
                <w:lang w:eastAsia="ru-RU"/>
              </w:rPr>
              <w:t>п</w:t>
            </w:r>
            <w:proofErr w:type="gramEnd"/>
            <w:r w:rsidRPr="00F93AF6">
              <w:rPr>
                <w:rFonts w:ascii="Times New Roman" w:eastAsia="Times New Roman" w:hAnsi="Times New Roman" w:cs="Times New Roman"/>
                <w:snapToGrid w:val="0"/>
                <w:sz w:val="28"/>
                <w:szCs w:val="20"/>
                <w:lang w:eastAsia="ru-RU"/>
              </w:rPr>
              <w:t>/п</w:t>
            </w:r>
          </w:p>
        </w:tc>
        <w:tc>
          <w:tcPr>
            <w:tcW w:w="2872"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r w:rsidRPr="00F93AF6">
              <w:rPr>
                <w:rFonts w:ascii="Times New Roman" w:eastAsia="Times New Roman" w:hAnsi="Times New Roman" w:cs="Times New Roman"/>
                <w:snapToGrid w:val="0"/>
                <w:sz w:val="28"/>
                <w:szCs w:val="20"/>
                <w:lang w:eastAsia="ru-RU"/>
              </w:rPr>
              <w:t>Ф. И. О.</w:t>
            </w:r>
          </w:p>
        </w:tc>
        <w:tc>
          <w:tcPr>
            <w:tcW w:w="1971"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r w:rsidRPr="00F93AF6">
              <w:rPr>
                <w:rFonts w:ascii="Times New Roman" w:eastAsia="Times New Roman" w:hAnsi="Times New Roman" w:cs="Times New Roman"/>
                <w:snapToGrid w:val="0"/>
                <w:sz w:val="28"/>
                <w:szCs w:val="20"/>
                <w:lang w:eastAsia="ru-RU"/>
              </w:rPr>
              <w:t>Должность</w:t>
            </w:r>
          </w:p>
        </w:tc>
        <w:tc>
          <w:tcPr>
            <w:tcW w:w="1971"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r w:rsidRPr="00F93AF6">
              <w:rPr>
                <w:rFonts w:ascii="Times New Roman" w:eastAsia="Times New Roman" w:hAnsi="Times New Roman" w:cs="Times New Roman"/>
                <w:snapToGrid w:val="0"/>
                <w:sz w:val="28"/>
                <w:szCs w:val="20"/>
                <w:lang w:eastAsia="ru-RU"/>
              </w:rPr>
              <w:t>℅</w:t>
            </w:r>
          </w:p>
        </w:tc>
        <w:tc>
          <w:tcPr>
            <w:tcW w:w="1971"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r w:rsidRPr="00F93AF6">
              <w:rPr>
                <w:rFonts w:ascii="Times New Roman" w:eastAsia="Times New Roman" w:hAnsi="Times New Roman" w:cs="Times New Roman"/>
                <w:snapToGrid w:val="0"/>
                <w:sz w:val="28"/>
                <w:szCs w:val="20"/>
                <w:lang w:eastAsia="ru-RU"/>
              </w:rPr>
              <w:t>Сумма</w:t>
            </w:r>
          </w:p>
        </w:tc>
      </w:tr>
      <w:tr w:rsidR="00F93AF6" w:rsidRPr="00F93AF6" w:rsidTr="00B5464F">
        <w:tc>
          <w:tcPr>
            <w:tcW w:w="1068"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2872"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971"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971"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971"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r>
      <w:tr w:rsidR="00F93AF6" w:rsidRPr="00F93AF6" w:rsidTr="00B5464F">
        <w:tc>
          <w:tcPr>
            <w:tcW w:w="1068"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2872"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971"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971"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971"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r>
      <w:tr w:rsidR="00F93AF6" w:rsidRPr="00F93AF6" w:rsidTr="00B5464F">
        <w:tc>
          <w:tcPr>
            <w:tcW w:w="1068"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2872"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971"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971"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971"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r>
      <w:tr w:rsidR="00F93AF6" w:rsidRPr="00F93AF6" w:rsidTr="00B5464F">
        <w:tc>
          <w:tcPr>
            <w:tcW w:w="1068"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2872"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971"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971"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971"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r>
      <w:tr w:rsidR="00F93AF6" w:rsidRPr="00F93AF6" w:rsidTr="00B5464F">
        <w:tc>
          <w:tcPr>
            <w:tcW w:w="1068"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2872"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971"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971"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971"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r>
      <w:tr w:rsidR="00F93AF6" w:rsidRPr="00F93AF6" w:rsidTr="00B5464F">
        <w:tc>
          <w:tcPr>
            <w:tcW w:w="1068"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2872"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971"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971"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971"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r>
      <w:tr w:rsidR="00F93AF6" w:rsidRPr="00F93AF6" w:rsidTr="00B5464F">
        <w:tc>
          <w:tcPr>
            <w:tcW w:w="1068"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2872"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971"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971"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971"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r>
      <w:tr w:rsidR="00F93AF6" w:rsidRPr="00F93AF6" w:rsidTr="00B5464F">
        <w:tc>
          <w:tcPr>
            <w:tcW w:w="1068"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2872"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971"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971"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971"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r>
      <w:tr w:rsidR="00F93AF6" w:rsidRPr="00F93AF6" w:rsidTr="00B5464F">
        <w:tc>
          <w:tcPr>
            <w:tcW w:w="1068"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2872" w:type="dxa"/>
            <w:shd w:val="clear" w:color="auto" w:fill="auto"/>
          </w:tcPr>
          <w:p w:rsidR="00F93AF6" w:rsidRPr="00F93AF6" w:rsidRDefault="00F93AF6" w:rsidP="00F93AF6">
            <w:pPr>
              <w:spacing w:after="120" w:line="240" w:lineRule="auto"/>
              <w:rPr>
                <w:rFonts w:ascii="Times New Roman" w:eastAsia="Times New Roman" w:hAnsi="Times New Roman" w:cs="Times New Roman"/>
                <w:b/>
                <w:snapToGrid w:val="0"/>
                <w:sz w:val="28"/>
                <w:szCs w:val="20"/>
                <w:lang w:eastAsia="ru-RU"/>
              </w:rPr>
            </w:pPr>
            <w:r w:rsidRPr="00F93AF6">
              <w:rPr>
                <w:rFonts w:ascii="Times New Roman" w:eastAsia="Times New Roman" w:hAnsi="Times New Roman" w:cs="Times New Roman"/>
                <w:b/>
                <w:snapToGrid w:val="0"/>
                <w:sz w:val="28"/>
                <w:szCs w:val="20"/>
                <w:lang w:eastAsia="ru-RU"/>
              </w:rPr>
              <w:t>Итого</w:t>
            </w:r>
          </w:p>
        </w:tc>
        <w:tc>
          <w:tcPr>
            <w:tcW w:w="1971"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971"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c>
          <w:tcPr>
            <w:tcW w:w="1971" w:type="dxa"/>
            <w:shd w:val="clear" w:color="auto" w:fill="auto"/>
          </w:tcPr>
          <w:p w:rsidR="00F93AF6" w:rsidRPr="00F93AF6" w:rsidRDefault="00F93AF6" w:rsidP="00F93AF6">
            <w:pPr>
              <w:spacing w:after="120" w:line="240" w:lineRule="auto"/>
              <w:rPr>
                <w:rFonts w:ascii="Times New Roman" w:eastAsia="Times New Roman" w:hAnsi="Times New Roman" w:cs="Times New Roman"/>
                <w:snapToGrid w:val="0"/>
                <w:sz w:val="28"/>
                <w:szCs w:val="20"/>
                <w:lang w:eastAsia="ru-RU"/>
              </w:rPr>
            </w:pPr>
          </w:p>
        </w:tc>
      </w:tr>
    </w:tbl>
    <w:p w:rsidR="00F93AF6" w:rsidRPr="00F93AF6" w:rsidRDefault="00F93AF6" w:rsidP="00F93AF6">
      <w:pPr>
        <w:spacing w:after="0" w:line="240" w:lineRule="auto"/>
        <w:jc w:val="both"/>
        <w:rPr>
          <w:rFonts w:ascii="Times New Roman" w:eastAsia="Times New Roman" w:hAnsi="Times New Roman" w:cs="Times New Roman"/>
          <w:snapToGrid w:val="0"/>
          <w:sz w:val="28"/>
          <w:szCs w:val="28"/>
          <w:lang w:eastAsia="ru-RU"/>
        </w:rPr>
      </w:pPr>
      <w:r w:rsidRPr="00F93AF6">
        <w:rPr>
          <w:rFonts w:ascii="Times New Roman" w:eastAsia="Times New Roman" w:hAnsi="Times New Roman" w:cs="Times New Roman"/>
          <w:snapToGrid w:val="0"/>
          <w:sz w:val="28"/>
          <w:szCs w:val="28"/>
          <w:lang w:eastAsia="ru-RU"/>
        </w:rPr>
        <w:t>Председатель комиссии:_________ (подпись)</w:t>
      </w:r>
    </w:p>
    <w:p w:rsidR="00F93AF6" w:rsidRPr="00F93AF6" w:rsidRDefault="00F93AF6" w:rsidP="00F93AF6">
      <w:pPr>
        <w:spacing w:after="0" w:line="240" w:lineRule="auto"/>
        <w:jc w:val="both"/>
        <w:rPr>
          <w:rFonts w:ascii="Times New Roman" w:eastAsia="Times New Roman" w:hAnsi="Times New Roman" w:cs="Times New Roman"/>
          <w:snapToGrid w:val="0"/>
          <w:sz w:val="28"/>
          <w:szCs w:val="28"/>
          <w:lang w:eastAsia="ru-RU"/>
        </w:rPr>
      </w:pPr>
      <w:r w:rsidRPr="00F93AF6">
        <w:rPr>
          <w:rFonts w:ascii="Times New Roman" w:eastAsia="Times New Roman" w:hAnsi="Times New Roman" w:cs="Times New Roman"/>
          <w:snapToGrid w:val="0"/>
          <w:sz w:val="28"/>
          <w:szCs w:val="28"/>
          <w:lang w:eastAsia="ru-RU"/>
        </w:rPr>
        <w:t>Секретарь:                      __________(подпись)</w:t>
      </w:r>
    </w:p>
    <w:p w:rsidR="00F93AF6" w:rsidRPr="00F93AF6" w:rsidRDefault="00F93AF6" w:rsidP="00F93AF6">
      <w:pPr>
        <w:spacing w:after="0" w:line="240" w:lineRule="auto"/>
        <w:ind w:left="3420" w:hanging="3420"/>
        <w:jc w:val="both"/>
        <w:rPr>
          <w:rFonts w:ascii="Times New Roman" w:eastAsia="Times New Roman" w:hAnsi="Times New Roman" w:cs="Times New Roman"/>
          <w:snapToGrid w:val="0"/>
          <w:sz w:val="28"/>
          <w:szCs w:val="28"/>
          <w:lang w:eastAsia="ru-RU"/>
        </w:rPr>
      </w:pPr>
      <w:r w:rsidRPr="00F93AF6">
        <w:rPr>
          <w:rFonts w:ascii="Times New Roman" w:eastAsia="Times New Roman" w:hAnsi="Times New Roman" w:cs="Times New Roman"/>
          <w:snapToGrid w:val="0"/>
          <w:sz w:val="28"/>
          <w:szCs w:val="28"/>
          <w:lang w:eastAsia="ru-RU"/>
        </w:rPr>
        <w:t>Члены комиссии:           _________(подпись)</w:t>
      </w:r>
    </w:p>
    <w:p w:rsidR="00F93AF6" w:rsidRPr="00F93AF6" w:rsidRDefault="00F93AF6" w:rsidP="00F93AF6">
      <w:pPr>
        <w:spacing w:after="0" w:line="240" w:lineRule="auto"/>
        <w:ind w:left="3420" w:hanging="3420"/>
        <w:jc w:val="both"/>
        <w:rPr>
          <w:rFonts w:ascii="Times New Roman" w:eastAsia="Times New Roman" w:hAnsi="Times New Roman" w:cs="Times New Roman"/>
          <w:snapToGrid w:val="0"/>
          <w:sz w:val="28"/>
          <w:szCs w:val="28"/>
          <w:lang w:eastAsia="ru-RU"/>
        </w:rPr>
      </w:pPr>
      <w:r w:rsidRPr="00F93AF6">
        <w:rPr>
          <w:rFonts w:ascii="Times New Roman" w:eastAsia="Times New Roman" w:hAnsi="Times New Roman" w:cs="Times New Roman"/>
          <w:snapToGrid w:val="0"/>
          <w:sz w:val="28"/>
          <w:szCs w:val="28"/>
          <w:lang w:eastAsia="ru-RU"/>
        </w:rPr>
        <w:t xml:space="preserve">                                        __________(подпись)</w:t>
      </w:r>
    </w:p>
    <w:p w:rsidR="00F93AF6" w:rsidRPr="00F93AF6" w:rsidRDefault="00F93AF6" w:rsidP="00F93AF6">
      <w:pPr>
        <w:spacing w:after="0" w:line="240" w:lineRule="auto"/>
        <w:ind w:left="3420" w:hanging="3420"/>
        <w:jc w:val="both"/>
        <w:rPr>
          <w:rFonts w:ascii="Times New Roman" w:eastAsia="Times New Roman" w:hAnsi="Times New Roman" w:cs="Times New Roman"/>
          <w:snapToGrid w:val="0"/>
          <w:sz w:val="28"/>
          <w:szCs w:val="28"/>
          <w:lang w:eastAsia="ru-RU"/>
        </w:rPr>
      </w:pPr>
      <w:r w:rsidRPr="00F93AF6">
        <w:rPr>
          <w:rFonts w:ascii="Times New Roman" w:eastAsia="Times New Roman" w:hAnsi="Times New Roman" w:cs="Times New Roman"/>
          <w:snapToGrid w:val="0"/>
          <w:sz w:val="28"/>
          <w:szCs w:val="28"/>
          <w:lang w:eastAsia="ru-RU"/>
        </w:rPr>
        <w:t xml:space="preserve">                                        __________(подпись)</w:t>
      </w:r>
    </w:p>
    <w:p w:rsidR="00F93AF6" w:rsidRPr="00F93AF6" w:rsidRDefault="00F93AF6" w:rsidP="00F93AF6">
      <w:pPr>
        <w:spacing w:after="0" w:line="240" w:lineRule="auto"/>
        <w:ind w:left="3420" w:hanging="3420"/>
        <w:jc w:val="both"/>
        <w:rPr>
          <w:rFonts w:ascii="Times New Roman" w:eastAsia="Times New Roman" w:hAnsi="Times New Roman" w:cs="Times New Roman"/>
          <w:snapToGrid w:val="0"/>
          <w:sz w:val="28"/>
          <w:szCs w:val="28"/>
          <w:lang w:eastAsia="ru-RU"/>
        </w:rPr>
      </w:pPr>
      <w:proofErr w:type="gramStart"/>
      <w:r w:rsidRPr="00F93AF6">
        <w:rPr>
          <w:rFonts w:ascii="Times New Roman" w:eastAsia="Times New Roman" w:hAnsi="Times New Roman" w:cs="Times New Roman"/>
          <w:snapToGrid w:val="0"/>
          <w:sz w:val="28"/>
          <w:szCs w:val="28"/>
          <w:lang w:eastAsia="ru-RU"/>
        </w:rPr>
        <w:t>__________(подпись</w:t>
      </w:r>
      <w:proofErr w:type="gramEnd"/>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r w:rsidRPr="00F93AF6">
        <w:rPr>
          <w:rFonts w:ascii="Times New Roman" w:eastAsia="Times New Roman" w:hAnsi="Times New Roman" w:cs="Times New Roman"/>
          <w:sz w:val="24"/>
          <w:szCs w:val="24"/>
          <w:lang w:eastAsia="ru-RU"/>
        </w:rPr>
        <w:lastRenderedPageBreak/>
        <w:t>Приложение №  3</w:t>
      </w:r>
    </w:p>
    <w:p w:rsidR="00F93AF6" w:rsidRPr="00F93AF6" w:rsidRDefault="00F93AF6" w:rsidP="00F93AF6">
      <w:pPr>
        <w:spacing w:after="0" w:line="240" w:lineRule="auto"/>
        <w:jc w:val="right"/>
        <w:rPr>
          <w:rFonts w:ascii="Times New Roman" w:eastAsia="Times New Roman" w:hAnsi="Times New Roman" w:cs="Times New Roman"/>
          <w:sz w:val="24"/>
          <w:szCs w:val="24"/>
          <w:lang w:eastAsia="ru-RU"/>
        </w:rPr>
      </w:pPr>
      <w:r w:rsidRPr="00F93AF6">
        <w:rPr>
          <w:rFonts w:ascii="Times New Roman" w:eastAsia="Times New Roman" w:hAnsi="Times New Roman" w:cs="Times New Roman"/>
          <w:sz w:val="24"/>
          <w:szCs w:val="24"/>
          <w:lang w:eastAsia="ru-RU"/>
        </w:rPr>
        <w:t xml:space="preserve"> к Положению об оплате </w:t>
      </w:r>
    </w:p>
    <w:p w:rsidR="00F93AF6" w:rsidRPr="00F93AF6" w:rsidRDefault="00F93AF6" w:rsidP="00F93AF6">
      <w:pPr>
        <w:spacing w:after="0" w:line="240" w:lineRule="auto"/>
        <w:jc w:val="right"/>
        <w:rPr>
          <w:rFonts w:ascii="Times New Roman" w:eastAsia="Times New Roman" w:hAnsi="Times New Roman" w:cs="Times New Roman"/>
          <w:sz w:val="24"/>
          <w:szCs w:val="24"/>
          <w:lang w:eastAsia="ru-RU"/>
        </w:rPr>
      </w:pPr>
      <w:r w:rsidRPr="00F93AF6">
        <w:rPr>
          <w:rFonts w:ascii="Times New Roman" w:eastAsia="Times New Roman" w:hAnsi="Times New Roman" w:cs="Times New Roman"/>
          <w:sz w:val="24"/>
          <w:szCs w:val="24"/>
          <w:lang w:eastAsia="ru-RU"/>
        </w:rPr>
        <w:t xml:space="preserve">                                                                        труда работников муниципального бюджетного дошкольного образовательного учреждения </w:t>
      </w:r>
    </w:p>
    <w:p w:rsidR="00F93AF6" w:rsidRPr="00F93AF6" w:rsidRDefault="00F93AF6" w:rsidP="00F93AF6">
      <w:pPr>
        <w:spacing w:after="0" w:line="240" w:lineRule="auto"/>
        <w:jc w:val="right"/>
        <w:rPr>
          <w:rFonts w:ascii="Times New Roman" w:eastAsia="Times New Roman" w:hAnsi="Times New Roman" w:cs="Times New Roman"/>
          <w:sz w:val="24"/>
          <w:szCs w:val="24"/>
          <w:lang w:eastAsia="ru-RU"/>
        </w:rPr>
      </w:pPr>
      <w:r w:rsidRPr="00F93AF6">
        <w:rPr>
          <w:rFonts w:ascii="Times New Roman" w:eastAsia="Times New Roman" w:hAnsi="Times New Roman" w:cs="Times New Roman"/>
          <w:sz w:val="24"/>
          <w:szCs w:val="24"/>
          <w:lang w:eastAsia="ru-RU"/>
        </w:rPr>
        <w:t>«Зеленогорский детский сад №</w:t>
      </w:r>
      <w:r w:rsidR="00AC2E37">
        <w:rPr>
          <w:rFonts w:ascii="Times New Roman" w:eastAsia="Times New Roman" w:hAnsi="Times New Roman" w:cs="Times New Roman"/>
          <w:sz w:val="24"/>
          <w:szCs w:val="24"/>
          <w:lang w:eastAsia="ru-RU"/>
        </w:rPr>
        <w:t>2</w:t>
      </w:r>
    </w:p>
    <w:p w:rsidR="00F93AF6" w:rsidRPr="00F93AF6" w:rsidRDefault="00F93AF6" w:rsidP="00F93AF6">
      <w:pPr>
        <w:spacing w:after="0" w:line="240" w:lineRule="auto"/>
        <w:jc w:val="right"/>
        <w:rPr>
          <w:rFonts w:ascii="Times New Roman" w:eastAsia="Times New Roman" w:hAnsi="Times New Roman" w:cs="Times New Roman"/>
          <w:sz w:val="24"/>
          <w:szCs w:val="24"/>
          <w:lang w:eastAsia="ru-RU"/>
        </w:rPr>
      </w:pPr>
      <w:r w:rsidRPr="00F93AF6">
        <w:rPr>
          <w:rFonts w:ascii="Times New Roman" w:eastAsia="Times New Roman" w:hAnsi="Times New Roman" w:cs="Times New Roman"/>
          <w:sz w:val="24"/>
          <w:szCs w:val="24"/>
          <w:lang w:eastAsia="ru-RU"/>
        </w:rPr>
        <w:t xml:space="preserve">общеразвивающего вида с </w:t>
      </w:r>
      <w:proofErr w:type="gramStart"/>
      <w:r w:rsidRPr="00F93AF6">
        <w:rPr>
          <w:rFonts w:ascii="Times New Roman" w:eastAsia="Times New Roman" w:hAnsi="Times New Roman" w:cs="Times New Roman"/>
          <w:sz w:val="24"/>
          <w:szCs w:val="24"/>
          <w:lang w:eastAsia="ru-RU"/>
        </w:rPr>
        <w:t>приоритетным</w:t>
      </w:r>
      <w:proofErr w:type="gramEnd"/>
    </w:p>
    <w:p w:rsidR="00F93AF6" w:rsidRPr="00F93AF6" w:rsidRDefault="00F93AF6" w:rsidP="00F93AF6">
      <w:pPr>
        <w:spacing w:after="0" w:line="240" w:lineRule="auto"/>
        <w:jc w:val="right"/>
        <w:rPr>
          <w:rFonts w:ascii="Times New Roman" w:eastAsia="Times New Roman" w:hAnsi="Times New Roman" w:cs="Times New Roman"/>
          <w:sz w:val="24"/>
          <w:szCs w:val="24"/>
          <w:lang w:eastAsia="ru-RU"/>
        </w:rPr>
      </w:pPr>
      <w:r w:rsidRPr="00F93AF6">
        <w:rPr>
          <w:rFonts w:ascii="Times New Roman" w:eastAsia="Times New Roman" w:hAnsi="Times New Roman" w:cs="Times New Roman"/>
          <w:sz w:val="24"/>
          <w:szCs w:val="24"/>
          <w:lang w:eastAsia="ru-RU"/>
        </w:rPr>
        <w:t xml:space="preserve"> осуществлением </w:t>
      </w:r>
      <w:r w:rsidR="00AC2E37">
        <w:rPr>
          <w:rFonts w:ascii="Times New Roman" w:eastAsia="Times New Roman" w:hAnsi="Times New Roman" w:cs="Times New Roman"/>
          <w:sz w:val="24"/>
          <w:szCs w:val="24"/>
          <w:lang w:eastAsia="ru-RU"/>
        </w:rPr>
        <w:t xml:space="preserve"> художественно-эстетического</w:t>
      </w:r>
      <w:r w:rsidRPr="00F93AF6">
        <w:rPr>
          <w:rFonts w:ascii="Times New Roman" w:eastAsia="Times New Roman" w:hAnsi="Times New Roman" w:cs="Times New Roman"/>
          <w:sz w:val="24"/>
          <w:szCs w:val="24"/>
          <w:lang w:eastAsia="ru-RU"/>
        </w:rPr>
        <w:t xml:space="preserve"> развития»</w:t>
      </w:r>
    </w:p>
    <w:p w:rsidR="00F93AF6" w:rsidRPr="00F93AF6" w:rsidRDefault="00F93AF6" w:rsidP="00F93AF6">
      <w:pPr>
        <w:spacing w:after="0" w:line="240" w:lineRule="auto"/>
        <w:jc w:val="right"/>
        <w:rPr>
          <w:rFonts w:ascii="Times New Roman" w:eastAsia="Times New Roman" w:hAnsi="Times New Roman" w:cs="Times New Roman"/>
          <w:sz w:val="28"/>
          <w:szCs w:val="28"/>
          <w:lang w:eastAsia="ru-RU"/>
        </w:rPr>
      </w:pPr>
    </w:p>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Профессиональные квалификационные группы</w:t>
      </w:r>
    </w:p>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должностей руководителей, специалистов и служащих</w:t>
      </w:r>
    </w:p>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в сфере образования</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580"/>
        <w:gridCol w:w="1383"/>
        <w:gridCol w:w="1137"/>
        <w:gridCol w:w="1260"/>
      </w:tblGrid>
      <w:tr w:rsidR="00F93AF6" w:rsidRPr="00F93AF6" w:rsidTr="00B5464F">
        <w:trPr>
          <w:trHeight w:val="306"/>
        </w:trPr>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roofErr w:type="gramStart"/>
            <w:r w:rsidRPr="00F93AF6">
              <w:rPr>
                <w:rFonts w:ascii="Times New Roman" w:eastAsia="Times New Roman" w:hAnsi="Times New Roman" w:cs="Times New Roman"/>
                <w:sz w:val="28"/>
                <w:szCs w:val="28"/>
                <w:lang w:eastAsia="ru-RU"/>
              </w:rPr>
              <w:t>п</w:t>
            </w:r>
            <w:proofErr w:type="gramEnd"/>
            <w:r w:rsidRPr="00F93AF6">
              <w:rPr>
                <w:rFonts w:ascii="Times New Roman" w:eastAsia="Times New Roman" w:hAnsi="Times New Roman" w:cs="Times New Roman"/>
                <w:sz w:val="28"/>
                <w:szCs w:val="28"/>
                <w:lang w:eastAsia="ru-RU"/>
              </w:rPr>
              <w:t>/п</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Наименование должностей</w:t>
            </w:r>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Оклад по профессионально-квалификационной группе, руб.</w:t>
            </w:r>
          </w:p>
        </w:tc>
        <w:tc>
          <w:tcPr>
            <w:tcW w:w="1137"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Повышающий коэффициент</w:t>
            </w:r>
          </w:p>
        </w:tc>
        <w:tc>
          <w:tcPr>
            <w:tcW w:w="126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Оклад,  должностной оклад (ставка)</w:t>
            </w:r>
          </w:p>
        </w:tc>
      </w:tr>
      <w:tr w:rsidR="00F93AF6" w:rsidRPr="00F93AF6" w:rsidTr="00B5464F">
        <w:trPr>
          <w:trHeight w:val="747"/>
        </w:trPr>
        <w:tc>
          <w:tcPr>
            <w:tcW w:w="10080" w:type="dxa"/>
            <w:gridSpan w:val="5"/>
            <w:tcBorders>
              <w:bottom w:val="single" w:sz="4" w:space="0" w:color="auto"/>
            </w:tcBorders>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eastAsia="ru-RU"/>
              </w:rPr>
              <w:t>Профессиональная квалификационная группа должностей работников учебно-вспомогательного персонала второго уровня</w:t>
            </w:r>
          </w:p>
        </w:tc>
      </w:tr>
      <w:tr w:rsidR="00F93AF6" w:rsidRPr="00F93AF6" w:rsidTr="00B5464F">
        <w:trPr>
          <w:trHeight w:val="306"/>
        </w:trPr>
        <w:tc>
          <w:tcPr>
            <w:tcW w:w="720"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p>
        </w:tc>
        <w:tc>
          <w:tcPr>
            <w:tcW w:w="5580"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eastAsia="ru-RU"/>
              </w:rPr>
              <w:t>1  квалификационный уровень</w:t>
            </w:r>
          </w:p>
        </w:tc>
        <w:tc>
          <w:tcPr>
            <w:tcW w:w="1383"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eastAsia="ru-RU"/>
              </w:rPr>
              <w:t>2200</w:t>
            </w: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p>
        </w:tc>
      </w:tr>
      <w:tr w:rsidR="00F93AF6" w:rsidRPr="00F93AF6" w:rsidTr="00B5464F">
        <w:trPr>
          <w:trHeight w:val="306"/>
        </w:trPr>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Младший воспитатель (среднее (полное) общее образование и курсовая подготовка без предъявления требований к стажу работы);</w:t>
            </w:r>
          </w:p>
        </w:tc>
        <w:tc>
          <w:tcPr>
            <w:tcW w:w="1383"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1,000</w:t>
            </w: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2200</w:t>
            </w:r>
          </w:p>
        </w:tc>
      </w:tr>
      <w:tr w:rsidR="00F93AF6" w:rsidRPr="00F93AF6" w:rsidTr="00B5464F">
        <w:trPr>
          <w:trHeight w:val="306"/>
        </w:trPr>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2.</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Младший воспитатель (среднее (полное) общее образование, курсовая подготовка и стаж работы в должности младшего воспитателя не менее 4 лет);</w:t>
            </w:r>
          </w:p>
        </w:tc>
        <w:tc>
          <w:tcPr>
            <w:tcW w:w="1383"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1,1364</w:t>
            </w: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2500</w:t>
            </w:r>
          </w:p>
        </w:tc>
      </w:tr>
      <w:tr w:rsidR="00F93AF6" w:rsidRPr="00F93AF6" w:rsidTr="00B5464F">
        <w:trPr>
          <w:trHeight w:val="306"/>
        </w:trPr>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3.</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Младший воспитатель (среднее профессиональное образование без предъявления требований к стажу работы); </w:t>
            </w:r>
          </w:p>
        </w:tc>
        <w:tc>
          <w:tcPr>
            <w:tcW w:w="1383"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1,3636</w:t>
            </w: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3000</w:t>
            </w:r>
          </w:p>
        </w:tc>
      </w:tr>
      <w:tr w:rsidR="00F93AF6" w:rsidRPr="00F93AF6" w:rsidTr="00B5464F">
        <w:trPr>
          <w:trHeight w:val="306"/>
        </w:trPr>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4.</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Дежурный по режиму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w:t>
            </w:r>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1,500</w:t>
            </w: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3300</w:t>
            </w:r>
          </w:p>
        </w:tc>
      </w:tr>
      <w:tr w:rsidR="00F93AF6" w:rsidRPr="00F93AF6" w:rsidTr="00B5464F">
        <w:trPr>
          <w:trHeight w:val="306"/>
        </w:trPr>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5.</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Дежурный по режиму (высшее профессиональное образование, подготовка по установленной программе без предъявления требований к стажу работы или среднее  профессиональное образование и дополнительное профессиональное образование по установленной </w:t>
            </w:r>
            <w:proofErr w:type="gramStart"/>
            <w:r w:rsidRPr="00F93AF6">
              <w:rPr>
                <w:rFonts w:ascii="Times New Roman" w:eastAsia="Times New Roman" w:hAnsi="Times New Roman" w:cs="Times New Roman"/>
                <w:sz w:val="28"/>
                <w:szCs w:val="28"/>
                <w:lang w:eastAsia="ru-RU"/>
              </w:rPr>
              <w:t>программе</w:t>
            </w:r>
            <w:proofErr w:type="gramEnd"/>
            <w:r w:rsidRPr="00F93AF6">
              <w:rPr>
                <w:rFonts w:ascii="Times New Roman" w:eastAsia="Times New Roman" w:hAnsi="Times New Roman" w:cs="Times New Roman"/>
                <w:sz w:val="28"/>
                <w:szCs w:val="28"/>
                <w:lang w:eastAsia="ru-RU"/>
              </w:rPr>
              <w:t xml:space="preserve"> и </w:t>
            </w:r>
            <w:r w:rsidRPr="00F93AF6">
              <w:rPr>
                <w:rFonts w:ascii="Times New Roman" w:eastAsia="Times New Roman" w:hAnsi="Times New Roman" w:cs="Times New Roman"/>
                <w:sz w:val="28"/>
                <w:szCs w:val="28"/>
                <w:lang w:eastAsia="ru-RU"/>
              </w:rPr>
              <w:lastRenderedPageBreak/>
              <w:t>стаж работы не менее 3 лет);</w:t>
            </w:r>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1,6364</w:t>
            </w: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3600</w:t>
            </w:r>
          </w:p>
        </w:tc>
      </w:tr>
      <w:tr w:rsidR="00F93AF6" w:rsidRPr="00F93AF6" w:rsidTr="00B5464F">
        <w:trPr>
          <w:trHeight w:val="407"/>
        </w:trPr>
        <w:tc>
          <w:tcPr>
            <w:tcW w:w="720"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p>
        </w:tc>
        <w:tc>
          <w:tcPr>
            <w:tcW w:w="5580"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eastAsia="ru-RU"/>
              </w:rPr>
              <w:t>2  квалификационный уровень</w:t>
            </w:r>
          </w:p>
        </w:tc>
        <w:tc>
          <w:tcPr>
            <w:tcW w:w="1383"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eastAsia="ru-RU"/>
              </w:rPr>
              <w:t>2200</w:t>
            </w: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p>
        </w:tc>
      </w:tr>
      <w:tr w:rsidR="00F93AF6" w:rsidRPr="00F93AF6" w:rsidTr="00B5464F">
        <w:trPr>
          <w:trHeight w:val="306"/>
        </w:trPr>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Старший дежурный по режиму (высшее  профессиональное образование и стаж работы в должности дежурного по режиму не менее 2 лет);</w:t>
            </w:r>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1,6364</w:t>
            </w: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3600</w:t>
            </w:r>
          </w:p>
        </w:tc>
      </w:tr>
      <w:tr w:rsidR="00F93AF6" w:rsidRPr="00F93AF6" w:rsidTr="00B5464F">
        <w:trPr>
          <w:trHeight w:val="306"/>
        </w:trPr>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2.</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Старший дежурный по режиму (высшее  профессиональное образование и стаж работы в должности дежурного по режиму не менее 5 лет)</w:t>
            </w:r>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1,7728</w:t>
            </w: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3900</w:t>
            </w:r>
          </w:p>
        </w:tc>
      </w:tr>
      <w:tr w:rsidR="00F93AF6" w:rsidRPr="00F93AF6" w:rsidTr="00B5464F">
        <w:trPr>
          <w:trHeight w:val="349"/>
        </w:trPr>
        <w:tc>
          <w:tcPr>
            <w:tcW w:w="10080" w:type="dxa"/>
            <w:gridSpan w:val="5"/>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eastAsia="ru-RU"/>
              </w:rPr>
              <w:t>Профессиональная квалификационная группа должностей педагогических работников</w:t>
            </w:r>
          </w:p>
        </w:tc>
      </w:tr>
      <w:tr w:rsidR="00F93AF6" w:rsidRPr="00F93AF6" w:rsidTr="00B5464F">
        <w:trPr>
          <w:trHeight w:val="349"/>
        </w:trPr>
        <w:tc>
          <w:tcPr>
            <w:tcW w:w="720"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p>
        </w:tc>
        <w:tc>
          <w:tcPr>
            <w:tcW w:w="5580"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eastAsia="ru-RU"/>
              </w:rPr>
              <w:t>1  квалификационный уровень</w:t>
            </w:r>
          </w:p>
        </w:tc>
        <w:tc>
          <w:tcPr>
            <w:tcW w:w="1383"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eastAsia="ru-RU"/>
              </w:rPr>
              <w:t>2700</w:t>
            </w: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p>
        </w:tc>
      </w:tr>
      <w:tr w:rsidR="00F93AF6" w:rsidRPr="00F93AF6" w:rsidTr="00B5464F">
        <w:trPr>
          <w:trHeight w:val="306"/>
        </w:trPr>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Инструктор по труду; старший вожатый   </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(среднее профессиональное образование без предъявления требований к стажу работы);</w:t>
            </w:r>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1,000</w:t>
            </w: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2700</w:t>
            </w:r>
          </w:p>
        </w:tc>
      </w:tr>
      <w:tr w:rsidR="00F93AF6" w:rsidRPr="00F93AF6" w:rsidTr="00B5464F">
        <w:trPr>
          <w:trHeight w:val="306"/>
        </w:trPr>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2.</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Инструктор по физической культуре; музыкальный руководитель;   (среднее профессиональное образование без предъявления требований к стажу работы);</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Инструктор по труду; старший вожатый   (среднее профессиональное образование без предъявления требований к стажу работы и стаж работы по профилю не менее 3 лет);</w:t>
            </w:r>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1, 111</w:t>
            </w: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3000</w:t>
            </w:r>
          </w:p>
        </w:tc>
      </w:tr>
      <w:tr w:rsidR="00F93AF6" w:rsidRPr="00F93AF6" w:rsidTr="00B5464F">
        <w:trPr>
          <w:trHeight w:val="306"/>
        </w:trPr>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3.</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Инструктор по труду;  инструктор по физической культуре; старший вожатый; музыкальный руководитель   (высшее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w:t>
            </w:r>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1, 2223</w:t>
            </w: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3300</w:t>
            </w:r>
          </w:p>
        </w:tc>
      </w:tr>
      <w:tr w:rsidR="00F93AF6" w:rsidRPr="00F93AF6" w:rsidTr="00B5464F">
        <w:trPr>
          <w:trHeight w:val="306"/>
        </w:trPr>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4.</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Инструктор по труду;  инструктор по физической культуре; старший вожатый; музыкальный руководитель    (высшее  профессиональное образование и стаж педагогической работы от 2 до 5 лет  или среднее профессиональное образование и стаж педагогической  работы  от 5 до 10 лет);</w:t>
            </w:r>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1, 3333</w:t>
            </w: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3600</w:t>
            </w:r>
          </w:p>
        </w:tc>
      </w:tr>
      <w:tr w:rsidR="00F93AF6" w:rsidRPr="00F93AF6" w:rsidTr="00B5464F">
        <w:trPr>
          <w:trHeight w:val="306"/>
        </w:trPr>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5.</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Инструктор по труду;  инструктор по физической культуре; старший вожатый; музыкальный руководитель     (высшее  </w:t>
            </w:r>
            <w:r w:rsidRPr="00F93AF6">
              <w:rPr>
                <w:rFonts w:ascii="Times New Roman" w:eastAsia="Times New Roman" w:hAnsi="Times New Roman" w:cs="Times New Roman"/>
                <w:sz w:val="28"/>
                <w:szCs w:val="28"/>
                <w:lang w:eastAsia="ru-RU"/>
              </w:rPr>
              <w:lastRenderedPageBreak/>
              <w:t>профессиональное образование и стаж педагогической работы от 5 до 10 лет  или среднее профессиональное образование и стаж педагогической  работы свыше  10 лет);</w:t>
            </w:r>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1, 4444</w:t>
            </w: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3900</w:t>
            </w:r>
          </w:p>
        </w:tc>
      </w:tr>
      <w:tr w:rsidR="00F93AF6" w:rsidRPr="00F93AF6" w:rsidTr="00B5464F">
        <w:trPr>
          <w:trHeight w:val="306"/>
        </w:trPr>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lastRenderedPageBreak/>
              <w:t>6.</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Инструктор по труду; инструктор по физической культуре; музыкальный руководитель    (высшее профессиональное образование и стаж педагогической работы свыше 10 лет или II квалификационная категория);</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Старший вожатый   (высшее профессиональное образование и стаж педагогической работы свыше 10 лет или II квалификационная категория и стаж педагогической работы не менее 3 лет);</w:t>
            </w:r>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1, 5926</w:t>
            </w: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4300</w:t>
            </w:r>
          </w:p>
        </w:tc>
      </w:tr>
      <w:tr w:rsidR="00F93AF6" w:rsidRPr="00F93AF6" w:rsidTr="00B5464F">
        <w:trPr>
          <w:trHeight w:val="306"/>
        </w:trPr>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7.</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Инструктор по труду; инструктор по физической культуре; старший вожатый; музыкальный руководитель – (I  квалификационная категория);</w:t>
            </w:r>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1, 7037</w:t>
            </w: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4600</w:t>
            </w:r>
          </w:p>
        </w:tc>
      </w:tr>
      <w:tr w:rsidR="00F93AF6" w:rsidRPr="00F93AF6" w:rsidTr="00B5464F">
        <w:trPr>
          <w:trHeight w:val="306"/>
        </w:trPr>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8.</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Инструктор по труду; инструктор по физической культуре; старший вожатый; музыкальный руководитель   (высшая  квалификационная категория)</w:t>
            </w:r>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1, 852</w:t>
            </w: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5000</w:t>
            </w:r>
          </w:p>
        </w:tc>
      </w:tr>
      <w:tr w:rsidR="00F93AF6" w:rsidRPr="00F93AF6" w:rsidTr="00B5464F">
        <w:trPr>
          <w:trHeight w:val="497"/>
        </w:trPr>
        <w:tc>
          <w:tcPr>
            <w:tcW w:w="720"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p>
        </w:tc>
        <w:tc>
          <w:tcPr>
            <w:tcW w:w="5580"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eastAsia="ru-RU"/>
              </w:rPr>
              <w:t>2  квалификационный уровень</w:t>
            </w:r>
          </w:p>
        </w:tc>
        <w:tc>
          <w:tcPr>
            <w:tcW w:w="1383"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eastAsia="ru-RU"/>
              </w:rPr>
              <w:t>2700</w:t>
            </w: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p>
        </w:tc>
      </w:tr>
      <w:tr w:rsidR="00F93AF6" w:rsidRPr="00F93AF6" w:rsidTr="00B5464F">
        <w:trPr>
          <w:trHeight w:val="1162"/>
        </w:trPr>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Педагог дополнительного образования; тренер-преподаватель; педагог-организатор; социальный педагог        (среднее профессиональное образование без предъявления требований к стажу работы);</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Концертмейстер   (среднее музыкальное образование без предъявления требований к стажу работы);</w:t>
            </w:r>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1, 111</w:t>
            </w: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3000</w:t>
            </w:r>
          </w:p>
        </w:tc>
      </w:tr>
      <w:tr w:rsidR="00F93AF6" w:rsidRPr="00F93AF6" w:rsidTr="00B5464F">
        <w:trPr>
          <w:trHeight w:val="2089"/>
        </w:trPr>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2.</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Педагог дополнительного образования; педагог – организатор; социальный педагог; тренер – преподаватель      (высшее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Концертмейстер   (высшее музыкальное образование без предъявления требований к стажу работы или среднее музыкальное </w:t>
            </w:r>
            <w:r w:rsidRPr="00F93AF6">
              <w:rPr>
                <w:rFonts w:ascii="Times New Roman" w:eastAsia="Times New Roman" w:hAnsi="Times New Roman" w:cs="Times New Roman"/>
                <w:sz w:val="28"/>
                <w:szCs w:val="28"/>
                <w:lang w:eastAsia="ru-RU"/>
              </w:rPr>
              <w:lastRenderedPageBreak/>
              <w:t>образование и стаж педагогической работы от 2 до 5 лет);</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Инструктор – методист   (высшее профессиональное образование и стаж педагогической  работы от 2 до 5 лет);</w:t>
            </w:r>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1, 2223</w:t>
            </w: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3300</w:t>
            </w:r>
          </w:p>
        </w:tc>
      </w:tr>
      <w:tr w:rsidR="00F93AF6" w:rsidRPr="00F93AF6" w:rsidTr="00B5464F">
        <w:trPr>
          <w:trHeight w:val="70"/>
        </w:trPr>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lastRenderedPageBreak/>
              <w:t>3.</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Педагог дополнительного образования; педагог – организатор; социальный педагог; тренер – преподаватель      (высшее  профессиональное образование и стаж педагогической работы от 2 до 5 лет  или среднее профессиональное образование и стаж педагогической  работы  от 5 до 10 лет);</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Концертмейстер   (высшее музыкальное образование и стаж  педагогической работы от 2 до 5 лет  или среднее музыкальное образование и стаж педагогической работы от 5 до 10 лет);</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Инструктор – методист  (высшее профессиональное образование и стаж педагогической  работы от 5 до 8 лет);</w:t>
            </w:r>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1, 3333</w:t>
            </w: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3600</w:t>
            </w:r>
          </w:p>
        </w:tc>
      </w:tr>
      <w:tr w:rsidR="00F93AF6" w:rsidRPr="00F93AF6" w:rsidTr="00B5464F">
        <w:trPr>
          <w:trHeight w:val="1058"/>
        </w:trPr>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4.</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sz w:val="28"/>
                <w:szCs w:val="28"/>
                <w:lang w:eastAsia="ru-RU"/>
              </w:rPr>
              <w:t>Тренер-преподаватель (высшее профессиональное образование и стаж педагогической работы от 5 до 10 лет или среднее профессиональное образование и стаж педагогической  работы  свыше 10 лет);</w:t>
            </w:r>
          </w:p>
          <w:p w:rsidR="00F93AF6" w:rsidRPr="00F93AF6" w:rsidRDefault="00F93AF6" w:rsidP="00F93AF6">
            <w:pPr>
              <w:spacing w:after="0" w:line="240" w:lineRule="auto"/>
              <w:jc w:val="both"/>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sz w:val="28"/>
                <w:szCs w:val="28"/>
                <w:lang w:eastAsia="ru-RU"/>
              </w:rPr>
              <w:t>Педагог дополнительного образования; педагог-организатор(высшее профессиональное образование и стаж педагогической работы от 5 до 10 лет или  среднее профессиональное образование и стаж педагогической работы свыше 10 лет);</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Социальный педагог   (высшее  профессиональное образование и стаж педагогической работы от 5 до 10 лет  или среднее профессиональное образование и стаж педагогической  работы свыше  10 лет);</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Концертмейстер  (высшее музыкальное образование и стаж  педагогической работы от 5 до 10 лет  или среднее музыкальное образование и стаж педагогической работы </w:t>
            </w:r>
            <w:r w:rsidRPr="00F93AF6">
              <w:rPr>
                <w:rFonts w:ascii="Times New Roman" w:eastAsia="Times New Roman" w:hAnsi="Times New Roman" w:cs="Times New Roman"/>
                <w:sz w:val="28"/>
                <w:szCs w:val="28"/>
                <w:lang w:eastAsia="ru-RU"/>
              </w:rPr>
              <w:lastRenderedPageBreak/>
              <w:t>свыше 10 лет)</w:t>
            </w:r>
            <w:proofErr w:type="gramStart"/>
            <w:r w:rsidRPr="00F93AF6">
              <w:rPr>
                <w:rFonts w:ascii="Times New Roman" w:eastAsia="Times New Roman" w:hAnsi="Times New Roman" w:cs="Times New Roman"/>
                <w:sz w:val="28"/>
                <w:szCs w:val="28"/>
                <w:lang w:eastAsia="ru-RU"/>
              </w:rPr>
              <w:t xml:space="preserve"> ;</w:t>
            </w:r>
            <w:proofErr w:type="gramEnd"/>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Инструктор–методист (высшее профессиональное образование и стаж педагогической  работы от 8 до 12 лет);</w:t>
            </w:r>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1, 4444</w:t>
            </w: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3900</w:t>
            </w:r>
          </w:p>
        </w:tc>
      </w:tr>
      <w:tr w:rsidR="00F93AF6" w:rsidRPr="00F93AF6" w:rsidTr="00B5464F">
        <w:trPr>
          <w:trHeight w:val="1058"/>
        </w:trPr>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lastRenderedPageBreak/>
              <w:t>5.</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Педагог дополнительного образования; педагог – организатор  (высшее профессиональное образование и стаж педагогической работы свыше 10 лет);</w:t>
            </w:r>
          </w:p>
          <w:p w:rsidR="00F93AF6" w:rsidRPr="00F93AF6" w:rsidRDefault="00F93AF6" w:rsidP="00F93AF6">
            <w:pPr>
              <w:spacing w:after="0" w:line="240" w:lineRule="auto"/>
              <w:jc w:val="both"/>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sz w:val="28"/>
                <w:szCs w:val="28"/>
                <w:lang w:eastAsia="ru-RU"/>
              </w:rPr>
              <w:t>Социальный педагог(высшее профессиональное образование и стаж педагогической работы от 10 до 20 лет);</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Тренер-преподаватель   (высшее профессиональное образование и стаж педагогической работы от 10 до 20 лет);</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Концертмейстер   (высшее музыкальное образование и стаж  педагогической работы от 10 до20 лет); </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Инструктор – методист   (высшее профессиональное образование и стаж педагогической  работы свыше 12 лет);</w:t>
            </w:r>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1, 5926</w:t>
            </w: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4300</w:t>
            </w:r>
          </w:p>
        </w:tc>
      </w:tr>
      <w:tr w:rsidR="00F93AF6" w:rsidRPr="00F93AF6" w:rsidTr="00B5464F">
        <w:trPr>
          <w:trHeight w:val="472"/>
        </w:trPr>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6.</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Педагог дополнительного образования; педагог – организатор; инструктор-методист  (</w:t>
            </w:r>
            <w:r w:rsidRPr="00F93AF6">
              <w:rPr>
                <w:rFonts w:ascii="Times New Roman" w:eastAsia="Times New Roman" w:hAnsi="Times New Roman" w:cs="Times New Roman"/>
                <w:sz w:val="28"/>
                <w:szCs w:val="28"/>
                <w:lang w:val="en-US" w:eastAsia="ru-RU"/>
              </w:rPr>
              <w:t>II</w:t>
            </w:r>
            <w:r w:rsidRPr="00F93AF6">
              <w:rPr>
                <w:rFonts w:ascii="Times New Roman" w:eastAsia="Times New Roman" w:hAnsi="Times New Roman" w:cs="Times New Roman"/>
                <w:sz w:val="28"/>
                <w:szCs w:val="28"/>
                <w:lang w:eastAsia="ru-RU"/>
              </w:rPr>
              <w:t xml:space="preserve"> квалификационная категория);</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Социальный педагог   (</w:t>
            </w:r>
            <w:r w:rsidRPr="00F93AF6">
              <w:rPr>
                <w:rFonts w:ascii="Times New Roman" w:eastAsia="Times New Roman" w:hAnsi="Times New Roman" w:cs="Times New Roman"/>
                <w:sz w:val="28"/>
                <w:szCs w:val="28"/>
                <w:lang w:val="en-US" w:eastAsia="ru-RU"/>
              </w:rPr>
              <w:t>II</w:t>
            </w:r>
            <w:r w:rsidRPr="00F93AF6">
              <w:rPr>
                <w:rFonts w:ascii="Times New Roman" w:eastAsia="Times New Roman" w:hAnsi="Times New Roman" w:cs="Times New Roman"/>
                <w:sz w:val="28"/>
                <w:szCs w:val="28"/>
                <w:lang w:eastAsia="ru-RU"/>
              </w:rPr>
              <w:t xml:space="preserve"> квалификационная категория или высшее профессиональное образование и стаж педагогической работы свыше 20 лет);</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Тренер – преподаватель   (высшее профессиональное образование и стаж педагогической работы свыше 20 лет, либо  </w:t>
            </w:r>
            <w:r w:rsidRPr="00F93AF6">
              <w:rPr>
                <w:rFonts w:ascii="Times New Roman" w:eastAsia="Times New Roman" w:hAnsi="Times New Roman" w:cs="Times New Roman"/>
                <w:sz w:val="28"/>
                <w:szCs w:val="28"/>
                <w:lang w:val="en-US" w:eastAsia="ru-RU"/>
              </w:rPr>
              <w:t>II</w:t>
            </w:r>
            <w:r w:rsidRPr="00F93AF6">
              <w:rPr>
                <w:rFonts w:ascii="Times New Roman" w:eastAsia="Times New Roman" w:hAnsi="Times New Roman" w:cs="Times New Roman"/>
                <w:sz w:val="28"/>
                <w:szCs w:val="28"/>
                <w:lang w:eastAsia="ru-RU"/>
              </w:rPr>
              <w:t xml:space="preserve"> квалификационная категория); </w:t>
            </w:r>
          </w:p>
          <w:p w:rsidR="00F93AF6" w:rsidRPr="00F93AF6" w:rsidRDefault="00F93AF6" w:rsidP="00F93AF6">
            <w:pPr>
              <w:spacing w:after="0" w:line="240" w:lineRule="auto"/>
              <w:jc w:val="both"/>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sz w:val="28"/>
                <w:szCs w:val="28"/>
                <w:lang w:eastAsia="ru-RU"/>
              </w:rPr>
              <w:t xml:space="preserve">Концертмейстер   (высшее музыкальное образование и стаж  педагогической работы свыше 20 лет или </w:t>
            </w:r>
            <w:r w:rsidRPr="00F93AF6">
              <w:rPr>
                <w:rFonts w:ascii="Times New Roman" w:eastAsia="Times New Roman" w:hAnsi="Times New Roman" w:cs="Times New Roman"/>
                <w:sz w:val="28"/>
                <w:szCs w:val="28"/>
                <w:lang w:val="en-US" w:eastAsia="ru-RU"/>
              </w:rPr>
              <w:t>II</w:t>
            </w:r>
            <w:r w:rsidRPr="00F93AF6">
              <w:rPr>
                <w:rFonts w:ascii="Times New Roman" w:eastAsia="Times New Roman" w:hAnsi="Times New Roman" w:cs="Times New Roman"/>
                <w:sz w:val="28"/>
                <w:szCs w:val="28"/>
                <w:lang w:eastAsia="ru-RU"/>
              </w:rPr>
              <w:t xml:space="preserve"> квалификационная категория).</w:t>
            </w:r>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1, 7037</w:t>
            </w: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4600</w:t>
            </w:r>
          </w:p>
        </w:tc>
      </w:tr>
      <w:tr w:rsidR="00F93AF6" w:rsidRPr="00F93AF6" w:rsidTr="00B5464F">
        <w:trPr>
          <w:trHeight w:val="1058"/>
        </w:trPr>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7.</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roofErr w:type="gramStart"/>
            <w:r w:rsidRPr="00F93AF6">
              <w:rPr>
                <w:rFonts w:ascii="Times New Roman" w:eastAsia="Times New Roman" w:hAnsi="Times New Roman" w:cs="Times New Roman"/>
                <w:sz w:val="28"/>
                <w:szCs w:val="28"/>
                <w:lang w:eastAsia="ru-RU"/>
              </w:rPr>
              <w:t>Педагог дополнительного образования; педагог – организатор; социальный педагог; концертмейстер; тренер – преподаватель; инструктор – методист      (</w:t>
            </w:r>
            <w:r w:rsidRPr="00F93AF6">
              <w:rPr>
                <w:rFonts w:ascii="Times New Roman" w:eastAsia="Times New Roman" w:hAnsi="Times New Roman" w:cs="Times New Roman"/>
                <w:sz w:val="28"/>
                <w:szCs w:val="28"/>
                <w:lang w:val="en-US" w:eastAsia="ru-RU"/>
              </w:rPr>
              <w:t>I</w:t>
            </w:r>
            <w:r w:rsidRPr="00F93AF6">
              <w:rPr>
                <w:rFonts w:ascii="Times New Roman" w:eastAsia="Times New Roman" w:hAnsi="Times New Roman" w:cs="Times New Roman"/>
                <w:sz w:val="28"/>
                <w:szCs w:val="28"/>
                <w:lang w:eastAsia="ru-RU"/>
              </w:rPr>
              <w:t xml:space="preserve">  квалификационная категория).</w:t>
            </w:r>
            <w:proofErr w:type="gramEnd"/>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1, 852</w:t>
            </w: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5000</w:t>
            </w:r>
          </w:p>
        </w:tc>
      </w:tr>
      <w:tr w:rsidR="00F93AF6" w:rsidRPr="00F93AF6" w:rsidTr="00B5464F">
        <w:trPr>
          <w:trHeight w:val="631"/>
        </w:trPr>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8.</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roofErr w:type="gramStart"/>
            <w:r w:rsidRPr="00F93AF6">
              <w:rPr>
                <w:rFonts w:ascii="Times New Roman" w:eastAsia="Times New Roman" w:hAnsi="Times New Roman" w:cs="Times New Roman"/>
                <w:sz w:val="28"/>
                <w:szCs w:val="28"/>
                <w:lang w:eastAsia="ru-RU"/>
              </w:rPr>
              <w:t xml:space="preserve">Педагог дополнительного образования; педагог – организатор; социальный педагог; концертмейстер; инструктор-методист; тренер-преподаватель    (высшая  квалификационная категория); старший </w:t>
            </w:r>
            <w:r w:rsidRPr="00F93AF6">
              <w:rPr>
                <w:rFonts w:ascii="Times New Roman" w:eastAsia="Times New Roman" w:hAnsi="Times New Roman" w:cs="Times New Roman"/>
                <w:sz w:val="28"/>
                <w:szCs w:val="28"/>
                <w:lang w:eastAsia="ru-RU"/>
              </w:rPr>
              <w:lastRenderedPageBreak/>
              <w:t>педагог дополнительного образования</w:t>
            </w:r>
            <w:proofErr w:type="gramEnd"/>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2,000</w:t>
            </w: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5400</w:t>
            </w:r>
          </w:p>
        </w:tc>
      </w:tr>
      <w:tr w:rsidR="00F93AF6" w:rsidRPr="00F93AF6" w:rsidTr="00B5464F">
        <w:trPr>
          <w:trHeight w:val="523"/>
        </w:trPr>
        <w:tc>
          <w:tcPr>
            <w:tcW w:w="720"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p>
        </w:tc>
        <w:tc>
          <w:tcPr>
            <w:tcW w:w="5580"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eastAsia="ru-RU"/>
              </w:rPr>
              <w:t>3  квалификационный уровень</w:t>
            </w:r>
          </w:p>
        </w:tc>
        <w:tc>
          <w:tcPr>
            <w:tcW w:w="1383"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eastAsia="ru-RU"/>
              </w:rPr>
              <w:t>2700</w:t>
            </w: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p>
        </w:tc>
      </w:tr>
      <w:tr w:rsidR="00F93AF6" w:rsidRPr="00F93AF6" w:rsidTr="00B5464F">
        <w:trPr>
          <w:trHeight w:val="545"/>
        </w:trPr>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Воспитатель   (среднее профессиональное образование без предъявления требований к стажу работы);</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Педагог-психолог (среднее психологическое или среднее педагогическое образование с дополнительной специальностью «Психология» без предъявления требований к стажу работы).</w:t>
            </w:r>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1, 111</w:t>
            </w: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3000</w:t>
            </w:r>
          </w:p>
        </w:tc>
      </w:tr>
      <w:tr w:rsidR="00F93AF6" w:rsidRPr="00F93AF6" w:rsidTr="00B5464F">
        <w:trPr>
          <w:trHeight w:val="1032"/>
        </w:trPr>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2.</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Воспитатель   (высшее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Мастер производственного обучения    (среднее профессиональное образование без предъявления требований к стажу работы);</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Методист    (высшее профессиональное образование и стаж педагогической  работы от 2 до 5 лет);</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Педагог – психолог   (высшее психологическое или высшее педагогическое образование с дополнительной специальностью «Психология» без предъявления требований к стажу работы или среднее психологическое, либо среднее педагогическое образование с дополнительной специальностью «Психология» и стаж педагогической работы (работы по специальности) от 2 до 4 лет).</w:t>
            </w:r>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1, 2223</w:t>
            </w: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3300</w:t>
            </w:r>
          </w:p>
        </w:tc>
      </w:tr>
      <w:tr w:rsidR="00F93AF6" w:rsidRPr="00F93AF6" w:rsidTr="00B5464F">
        <w:trPr>
          <w:trHeight w:val="1032"/>
        </w:trPr>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3.</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Воспитатель   (высшее профессиональное образование и стаж педагогической работы от 2 до 5 лет или среднее профессиональное образование и стаж педагогической работы от 5 до 10 лет);</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Мастер производственного обучения    (высшее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w:t>
            </w:r>
            <w:r w:rsidRPr="00F93AF6">
              <w:rPr>
                <w:rFonts w:ascii="Times New Roman" w:eastAsia="Times New Roman" w:hAnsi="Times New Roman" w:cs="Times New Roman"/>
                <w:sz w:val="28"/>
                <w:szCs w:val="28"/>
                <w:lang w:eastAsia="ru-RU"/>
              </w:rPr>
              <w:lastRenderedPageBreak/>
              <w:t xml:space="preserve">лет); </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Методист   (высшее профессиональное образование и стаж педагогической  работы от 5 до 8 лет);</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Педагог – психолог   (высшее психологическое или высшее педагогическое образование с дополнительной специальностью «Психология» и стаж педагогической работы (работы по специальности)  от 2 до 4 лет или среднее психологическое, либо среднее педагогическое образование с дополнительной специальностью «Психология» и стаж педагогической работы (работы по специальности) от 4 до 6 лет);</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Старший тренер – преподаватель   (высшее профессиональное образование и стаж работы в должности тренера – преподавателя не менее 1 года);</w:t>
            </w:r>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1, 3333</w:t>
            </w: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3600</w:t>
            </w:r>
          </w:p>
        </w:tc>
      </w:tr>
      <w:tr w:rsidR="00F93AF6" w:rsidRPr="00F93AF6" w:rsidTr="00B5464F">
        <w:trPr>
          <w:trHeight w:val="1032"/>
        </w:trPr>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lastRenderedPageBreak/>
              <w:t>4.</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Воспитатель   (высшее профессиональное образование и стаж педагогической работы от 5 до 10 лет или среднее профессиональное образование и стаж педагогической работы свыше 10 лет);</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Мастер производственного обучения    (высшее профессиональное образование и стаж педагогической работы от 2 до 5 лет  или среднее профессиональное образование и стаж педагогической работы свыше 5 лет);</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Методист   (высшее профессиональное образование и стаж педагогической  работы от 8 до 12 лет);  </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Педагог – психолог   (высшее психологическое или высшее педагогическое образование с дополнительной специальностью «Психология» и стаж  педагогической работы (работы по специальности)  от 4 до 6 лет или среднее психологическое, либо среднее педагогическое образование с дополнительной специальностью «Психология» и стаж педагогической работы (работы по специальности) свыше 6 лет);</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lastRenderedPageBreak/>
              <w:t>Старший инструктор – методист   (высшее профессиональное образование и стаж работы в должности инструктора-методиста не менее 1 года);</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Старший тренер – преподаватель  (высшее профессиональное образование и стаж педагогической  работы  от 2 до  5 лет);</w:t>
            </w:r>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1, 4444</w:t>
            </w: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3900</w:t>
            </w:r>
          </w:p>
        </w:tc>
      </w:tr>
      <w:tr w:rsidR="00F93AF6" w:rsidRPr="00F93AF6" w:rsidTr="00B5464F">
        <w:trPr>
          <w:trHeight w:val="2077"/>
        </w:trPr>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lastRenderedPageBreak/>
              <w:t>5.</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Воспитатель   (высшее профессиональное образование и стаж педагогической работы от 10 до 20 лет);</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Мастер производственного обучения   (высшее профессиональное образование и стаж педагогической работы от 5 до 10 лет);</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Методист   (высшее профессиональное образование и стаж педагогической  работы свыше 12 лет);     </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Педагог – психолог   (высшее психологическое или высшее педагогическое образование с дополнительной специальностью «Психология» и стаж педагогической работы (работы по специальности)  от 6 до 10 лет);</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Старший инструктор – методист   (высшее профессиональное образование и стаж работы в должности старшего инструктора – методиста не менее 3 лет);</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Старший тренер – преподаватель   (высшее профессиональное образование и стаж педагогической работы  от  5 до 10  лет);</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Старший педагог дополнительного образования   (высшее профессиональное образование и стаж педагогической работы  не менее 2 лет);</w:t>
            </w:r>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1, 5926</w:t>
            </w: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4300</w:t>
            </w:r>
          </w:p>
        </w:tc>
      </w:tr>
      <w:tr w:rsidR="00F93AF6" w:rsidRPr="00F93AF6" w:rsidTr="00B5464F">
        <w:trPr>
          <w:trHeight w:val="652"/>
        </w:trPr>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6.</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Воспитатель  (высшее профессиональное образование и стаж педагогической работы свыше 20 лет  или II квалификационная категория);</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Мастер производственного обучения; старший тренер-преподаватель  (высшее профессиональное образование и стаж педагогической работы свыше 10 лет или II квалификационная категория);</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Методист    (</w:t>
            </w:r>
            <w:r w:rsidRPr="00F93AF6">
              <w:rPr>
                <w:rFonts w:ascii="Times New Roman" w:eastAsia="Times New Roman" w:hAnsi="Times New Roman" w:cs="Times New Roman"/>
                <w:sz w:val="28"/>
                <w:szCs w:val="28"/>
                <w:lang w:val="en-US" w:eastAsia="ru-RU"/>
              </w:rPr>
              <w:t>II</w:t>
            </w:r>
            <w:r w:rsidRPr="00F93AF6">
              <w:rPr>
                <w:rFonts w:ascii="Times New Roman" w:eastAsia="Times New Roman" w:hAnsi="Times New Roman" w:cs="Times New Roman"/>
                <w:sz w:val="28"/>
                <w:szCs w:val="28"/>
                <w:lang w:eastAsia="ru-RU"/>
              </w:rPr>
              <w:t xml:space="preserve">  квалификационная категория, или высшее профессиональное </w:t>
            </w:r>
            <w:r w:rsidRPr="00F93AF6">
              <w:rPr>
                <w:rFonts w:ascii="Times New Roman" w:eastAsia="Times New Roman" w:hAnsi="Times New Roman" w:cs="Times New Roman"/>
                <w:sz w:val="28"/>
                <w:szCs w:val="28"/>
                <w:lang w:eastAsia="ru-RU"/>
              </w:rPr>
              <w:lastRenderedPageBreak/>
              <w:t>образование  и  стаж педагогической работы не менее 5 лет  (для методистов методических, учебно-методических кабинетов (центров), образовательных учреждений дополнительного профессионального образования (повышения квалификации) специалистов);</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Старший инструктор – методист</w:t>
            </w:r>
            <w:r w:rsidRPr="00F93AF6">
              <w:rPr>
                <w:rFonts w:ascii="Times New Roman" w:eastAsia="Times New Roman" w:hAnsi="Times New Roman" w:cs="Times New Roman"/>
                <w:b/>
                <w:sz w:val="28"/>
                <w:szCs w:val="28"/>
                <w:lang w:eastAsia="ru-RU"/>
              </w:rPr>
              <w:t xml:space="preserve">; </w:t>
            </w:r>
            <w:r w:rsidRPr="00F93AF6">
              <w:rPr>
                <w:rFonts w:ascii="Times New Roman" w:eastAsia="Times New Roman" w:hAnsi="Times New Roman" w:cs="Times New Roman"/>
                <w:sz w:val="28"/>
                <w:szCs w:val="28"/>
                <w:lang w:eastAsia="ru-RU"/>
              </w:rPr>
              <w:t xml:space="preserve"> (</w:t>
            </w:r>
            <w:r w:rsidRPr="00F93AF6">
              <w:rPr>
                <w:rFonts w:ascii="Times New Roman" w:eastAsia="Times New Roman" w:hAnsi="Times New Roman" w:cs="Times New Roman"/>
                <w:sz w:val="28"/>
                <w:szCs w:val="28"/>
                <w:lang w:val="en-US" w:eastAsia="ru-RU"/>
              </w:rPr>
              <w:t>II</w:t>
            </w:r>
            <w:r w:rsidRPr="00F93AF6">
              <w:rPr>
                <w:rFonts w:ascii="Times New Roman" w:eastAsia="Times New Roman" w:hAnsi="Times New Roman" w:cs="Times New Roman"/>
                <w:sz w:val="28"/>
                <w:szCs w:val="28"/>
                <w:lang w:eastAsia="ru-RU"/>
              </w:rPr>
              <w:t xml:space="preserve"> квалификационная категория);</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Педагог-психолог (высшее психологическое или высшее педагогическое образование с дополнительной специальностью «Психология» и стаж педагогической работы (работы по специальности)  свыше 10 лет или </w:t>
            </w:r>
            <w:r w:rsidRPr="00F93AF6">
              <w:rPr>
                <w:rFonts w:ascii="Times New Roman" w:eastAsia="Times New Roman" w:hAnsi="Times New Roman" w:cs="Times New Roman"/>
                <w:sz w:val="28"/>
                <w:szCs w:val="28"/>
                <w:lang w:val="en-US" w:eastAsia="ru-RU"/>
              </w:rPr>
              <w:t>II</w:t>
            </w:r>
            <w:r w:rsidRPr="00F93AF6">
              <w:rPr>
                <w:rFonts w:ascii="Times New Roman" w:eastAsia="Times New Roman" w:hAnsi="Times New Roman" w:cs="Times New Roman"/>
                <w:sz w:val="28"/>
                <w:szCs w:val="28"/>
                <w:lang w:eastAsia="ru-RU"/>
              </w:rPr>
              <w:t xml:space="preserve"> квалификационная категория).</w:t>
            </w:r>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1, 7037</w:t>
            </w: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4600</w:t>
            </w:r>
          </w:p>
        </w:tc>
      </w:tr>
      <w:tr w:rsidR="00F93AF6" w:rsidRPr="00F93AF6" w:rsidTr="00B5464F">
        <w:trPr>
          <w:trHeight w:val="1032"/>
        </w:trPr>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lastRenderedPageBreak/>
              <w:t>7.</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roofErr w:type="gramStart"/>
            <w:r w:rsidRPr="00F93AF6">
              <w:rPr>
                <w:rFonts w:ascii="Times New Roman" w:eastAsia="Times New Roman" w:hAnsi="Times New Roman" w:cs="Times New Roman"/>
                <w:sz w:val="28"/>
                <w:szCs w:val="28"/>
                <w:lang w:eastAsia="ru-RU"/>
              </w:rPr>
              <w:t>Воспитатель;  мастер производственного обучения; педагог – психолог; старший инструктор – методист; старший тренер - преподаватель   (I квалификационная категория);</w:t>
            </w:r>
            <w:proofErr w:type="gramEnd"/>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Методист   (</w:t>
            </w:r>
            <w:r w:rsidRPr="00F93AF6">
              <w:rPr>
                <w:rFonts w:ascii="Times New Roman" w:eastAsia="Times New Roman" w:hAnsi="Times New Roman" w:cs="Times New Roman"/>
                <w:sz w:val="28"/>
                <w:szCs w:val="28"/>
                <w:lang w:val="en-US" w:eastAsia="ru-RU"/>
              </w:rPr>
              <w:t>I</w:t>
            </w:r>
            <w:r w:rsidRPr="00F93AF6">
              <w:rPr>
                <w:rFonts w:ascii="Times New Roman" w:eastAsia="Times New Roman" w:hAnsi="Times New Roman" w:cs="Times New Roman"/>
                <w:sz w:val="28"/>
                <w:szCs w:val="28"/>
                <w:lang w:eastAsia="ru-RU"/>
              </w:rPr>
              <w:t xml:space="preserve"> квалификационная категория, или высшее профессиональное образование и стаж работы в должности методиста не менее 3 лет  (для методистов методических, учебно-методических кабинетов (центров), образовательных учреждений дополнительного профессионального образования (повышения квалификации) специалистов);</w:t>
            </w:r>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1, 852</w:t>
            </w: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5000</w:t>
            </w:r>
          </w:p>
        </w:tc>
      </w:tr>
      <w:tr w:rsidR="00F93AF6" w:rsidRPr="00F93AF6" w:rsidTr="00B5464F">
        <w:trPr>
          <w:trHeight w:val="2519"/>
        </w:trPr>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8.</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roofErr w:type="gramStart"/>
            <w:r w:rsidRPr="00F93AF6">
              <w:rPr>
                <w:rFonts w:ascii="Times New Roman" w:eastAsia="Times New Roman" w:hAnsi="Times New Roman" w:cs="Times New Roman"/>
                <w:sz w:val="28"/>
                <w:szCs w:val="28"/>
                <w:lang w:eastAsia="ru-RU"/>
              </w:rPr>
              <w:t>Воспитатель;  мастер производственного обучения; педагог – психолог; старший инструктор – методист; старший тренер - преподаватель   (высшая квалификационная категория);</w:t>
            </w:r>
            <w:proofErr w:type="gramEnd"/>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roofErr w:type="gramStart"/>
            <w:r w:rsidRPr="00F93AF6">
              <w:rPr>
                <w:rFonts w:ascii="Times New Roman" w:eastAsia="Times New Roman" w:hAnsi="Times New Roman" w:cs="Times New Roman"/>
                <w:sz w:val="28"/>
                <w:szCs w:val="28"/>
                <w:lang w:eastAsia="ru-RU"/>
              </w:rPr>
              <w:t>Методист   (высшая квалификационная категория или высшее профессиональное образование и стаж работы в должности методиста не менее 6 лет  (для методистов методических, учебно-методических кабинетов (центров), образовательных учреждений дополнительного профессионального образования (повышения квалификации) специалистов)</w:t>
            </w:r>
            <w:proofErr w:type="gramEnd"/>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2,000</w:t>
            </w: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5400</w:t>
            </w:r>
          </w:p>
        </w:tc>
      </w:tr>
      <w:tr w:rsidR="00F93AF6" w:rsidRPr="00F93AF6" w:rsidTr="00B5464F">
        <w:trPr>
          <w:trHeight w:val="441"/>
        </w:trPr>
        <w:tc>
          <w:tcPr>
            <w:tcW w:w="720"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p>
        </w:tc>
        <w:tc>
          <w:tcPr>
            <w:tcW w:w="5580"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eastAsia="ru-RU"/>
              </w:rPr>
              <w:t>4  квалификационный уровень</w:t>
            </w:r>
          </w:p>
        </w:tc>
        <w:tc>
          <w:tcPr>
            <w:tcW w:w="1383"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eastAsia="ru-RU"/>
              </w:rPr>
              <w:t>2700</w:t>
            </w: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p>
        </w:tc>
      </w:tr>
      <w:tr w:rsidR="00F93AF6" w:rsidRPr="00F93AF6" w:rsidTr="00B5464F">
        <w:trPr>
          <w:trHeight w:val="786"/>
        </w:trPr>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lastRenderedPageBreak/>
              <w:t>1.</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Преподаватель*; учитель   (среднее профессиональное образование без предъявления требований к стажу работы);</w:t>
            </w:r>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1, 111</w:t>
            </w: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3000</w:t>
            </w:r>
          </w:p>
        </w:tc>
      </w:tr>
      <w:tr w:rsidR="00F93AF6" w:rsidRPr="00F93AF6" w:rsidTr="00B5464F">
        <w:trPr>
          <w:trHeight w:val="3648"/>
        </w:trPr>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2.</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Преподаватель*; учитель   (высшее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Преподаватель – организатор основ безопасности жизнедеятельности    (среднее профессиональное образование и специальная подготовка по ГО или среднее военное образование без предъявления требований к стажу работы);</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Руководитель физического воспитания   (среднее профессиональное образование без предъявления требований к стажу работы);</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Учитель – дефектолог, учитель – логопед (логопед)   (высшее дефектологическое образование без предъявления требований к стажу работы);</w:t>
            </w:r>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1, 2223</w:t>
            </w: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3300</w:t>
            </w:r>
          </w:p>
        </w:tc>
      </w:tr>
      <w:tr w:rsidR="00F93AF6" w:rsidRPr="00F93AF6" w:rsidTr="00B5464F">
        <w:trPr>
          <w:trHeight w:val="4326"/>
        </w:trPr>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3.</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Преподаватель*; учитель (высшее профессиональное образование и стаж педагогической работы от 2 до 5 лет или среднее профессиональное образование и стаж педагогической работы от 5 до 10 лет);</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Преподаватель – организатор основ безопасности жизнедеятельности    (высшее профессиональное образование и специальная подготовка по ГО или среднее военное образование и стаж педагогической работы от 2 до 5 лет);</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Руководитель физического воспитания   (высшее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Старший воспитатель    (высшее профессиональное образование и стаж педагогической работы не менее 1 года);</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Учитель – дефектолог, учитель – логопед (логопед)   (высшее дефектологическое образование и стаж педагогической работы </w:t>
            </w:r>
            <w:r w:rsidRPr="00F93AF6">
              <w:rPr>
                <w:rFonts w:ascii="Times New Roman" w:eastAsia="Times New Roman" w:hAnsi="Times New Roman" w:cs="Times New Roman"/>
                <w:sz w:val="28"/>
                <w:szCs w:val="28"/>
                <w:lang w:eastAsia="ru-RU"/>
              </w:rPr>
              <w:lastRenderedPageBreak/>
              <w:t>от 2 до 5 лет)</w:t>
            </w:r>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1, 3333</w:t>
            </w: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3600</w:t>
            </w:r>
          </w:p>
        </w:tc>
      </w:tr>
      <w:tr w:rsidR="00F93AF6" w:rsidRPr="00F93AF6" w:rsidTr="00B5464F">
        <w:trPr>
          <w:trHeight w:val="2385"/>
        </w:trPr>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lastRenderedPageBreak/>
              <w:t>4.</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Преподаватель*; учитель (высшее профессиональное образование и стаж педагогической работы от 5 до 10 лет или среднее профессиональное образование и стаж педагогической работы свыше 10 лет);</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Преподаватель – организатор основ безопасности жизнедеятельности    (высшее профессиональное образование и специальная подготовка по ГО или высшее военное образование и стаж  работы (службы) по специальности от 2 до 5 лет, либо среднее военное образование и стаж работы (службы) по специальности свыше 5 лет);</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Руководитель физического воспитания   (высшее профессиональное образование  и  стаж педагогической  работы от 2 до 5 лет или среднее профессиональное образование и стаж педагогической работы свыше 5 лет);</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Старший воспитатель   (высшее профессиональное образование и стаж педагогической работы от 2 до 5 лет);</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Старший методист   (высшее профессиональное образование и стаж работы в должности методиста не менее 1 года);</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Учитель – дефектолог, учитель – логопед (логопед)   (высшее дефектологическое образование и стаж педагогической работы от 5 до 10 лет);</w:t>
            </w:r>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1, 4444</w:t>
            </w: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3900</w:t>
            </w:r>
          </w:p>
        </w:tc>
      </w:tr>
      <w:tr w:rsidR="00F93AF6" w:rsidRPr="00F93AF6" w:rsidTr="00B5464F">
        <w:trPr>
          <w:trHeight w:val="1358"/>
        </w:trPr>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lastRenderedPageBreak/>
              <w:t>5.</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Преподаватель*; учитель (высшее профессиональное образование и стаж педагогической работы от 10 до 20 лет или высшее музыкальное образование и стаж педагогической работы свыше 5 лет (для преподавателей музыкальных дисциплин), или высшее дефектологическое образование и стаж работы по профилю свыше 5 лет (для учителя специального (коррекционного) образовательного учреждения);</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Преподаватель – организатор основ безопасности жизнедеятельности    (высшее профессиональное образование и специальная подготовка по ГО или высшее военное образование и стаж  работы (службы) по специальности свыше 5 лет); </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Руководитель физического воспитания   (высшее профессиональное образование  и  стаж педагогической  работы свыше 5 лет);</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Старший воспитатель   (высшее профессиональное образование и стаж педагогической работы от 5 до 10 лет);</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Старший  методист   (высшее профессиональное образование и стаж работы в должности  методиста не менее 3 лет);</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Учитель – дефектолог, учитель – логопед (логопед)   (высшее дефектологическое образование и стаж педагогической работы от 10 до 20 лет); </w:t>
            </w:r>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1, 5926</w:t>
            </w: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4300</w:t>
            </w:r>
          </w:p>
        </w:tc>
      </w:tr>
      <w:tr w:rsidR="00F93AF6" w:rsidRPr="00F93AF6" w:rsidTr="00B5464F">
        <w:trPr>
          <w:trHeight w:val="100"/>
        </w:trPr>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6.</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Преподаватель*; учитель (высшее профессиональное образование и стаж педагогической работы свыше 20 лет или высшее музыкальное образование и стаж педагогической работы свыше 10 лет (для преподавателей музыкальных дисциплин), или высшее дефектологическое образование и стаж работы по профилю свыше 10 лет (для учителя специального (коррекционного) образовательного учреждения), либо II квалификационная категория);</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Преподаватель – организатор основ безопасности жизнедеятельности; руководитель физического воспитания; </w:t>
            </w:r>
            <w:r w:rsidRPr="00F93AF6">
              <w:rPr>
                <w:rFonts w:ascii="Times New Roman" w:eastAsia="Times New Roman" w:hAnsi="Times New Roman" w:cs="Times New Roman"/>
                <w:sz w:val="28"/>
                <w:szCs w:val="28"/>
                <w:lang w:eastAsia="ru-RU"/>
              </w:rPr>
              <w:lastRenderedPageBreak/>
              <w:t xml:space="preserve">старший методист  (II квалификационная категория); </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Старший воспитатель   (высшее профессиональное образование и стаж педагогической работы свыше 10  лет или II квалификационная категория);</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Учитель – дефектолог, учитель – логопед (логопед)   (высшее дефектологическое образование и стаж педагогической работы свыше 20 лет или II квалификационная категория, либо высшее профессиональное образование и стаж работы в психолого-медико-педагогической консультации не менее 3 лет (</w:t>
            </w:r>
            <w:proofErr w:type="gramStart"/>
            <w:r w:rsidRPr="00F93AF6">
              <w:rPr>
                <w:rFonts w:ascii="Times New Roman" w:eastAsia="Times New Roman" w:hAnsi="Times New Roman" w:cs="Times New Roman"/>
                <w:sz w:val="28"/>
                <w:szCs w:val="28"/>
                <w:lang w:eastAsia="ru-RU"/>
              </w:rPr>
              <w:t>для</w:t>
            </w:r>
            <w:proofErr w:type="gramEnd"/>
            <w:r w:rsidRPr="00F93AF6">
              <w:rPr>
                <w:rFonts w:ascii="Times New Roman" w:eastAsia="Times New Roman" w:hAnsi="Times New Roman" w:cs="Times New Roman"/>
                <w:sz w:val="28"/>
                <w:szCs w:val="28"/>
                <w:lang w:eastAsia="ru-RU"/>
              </w:rPr>
              <w:t xml:space="preserve"> работающих в этих учреждениях);</w:t>
            </w:r>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1, 7037</w:t>
            </w: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4600</w:t>
            </w:r>
          </w:p>
        </w:tc>
      </w:tr>
      <w:tr w:rsidR="00F93AF6" w:rsidRPr="00F93AF6" w:rsidTr="00B5464F">
        <w:trPr>
          <w:trHeight w:val="2705"/>
        </w:trPr>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lastRenderedPageBreak/>
              <w:t>7.</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Преподаватель*; учитель; преподаватель – организатор основ безопасности жизнедеятельности; руководитель физического воспитания; старший методист; старший воспитатель  (I квалификационная категория);</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Учитель – дефектолог, учитель – логопед (логопед)   (I квалификационная категория  либо высшее профессиональное образование и стаж работы в психолого-медико-педагогической консультации не менее 5 лет (</w:t>
            </w:r>
            <w:proofErr w:type="gramStart"/>
            <w:r w:rsidRPr="00F93AF6">
              <w:rPr>
                <w:rFonts w:ascii="Times New Roman" w:eastAsia="Times New Roman" w:hAnsi="Times New Roman" w:cs="Times New Roman"/>
                <w:sz w:val="28"/>
                <w:szCs w:val="28"/>
                <w:lang w:eastAsia="ru-RU"/>
              </w:rPr>
              <w:t>для</w:t>
            </w:r>
            <w:proofErr w:type="gramEnd"/>
            <w:r w:rsidRPr="00F93AF6">
              <w:rPr>
                <w:rFonts w:ascii="Times New Roman" w:eastAsia="Times New Roman" w:hAnsi="Times New Roman" w:cs="Times New Roman"/>
                <w:sz w:val="28"/>
                <w:szCs w:val="28"/>
                <w:lang w:eastAsia="ru-RU"/>
              </w:rPr>
              <w:t xml:space="preserve"> работающих в этих учреждениях); </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Тьютор** (высшее профессиональное образование и стаж работы не менее 3 лет на педагогических или руководящих должностях в учреждениях, организациях, на предприятиях, соответствующих профилю работы образовательного учреждения);</w:t>
            </w:r>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1, 852</w:t>
            </w: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5000</w:t>
            </w:r>
          </w:p>
        </w:tc>
      </w:tr>
      <w:tr w:rsidR="00F93AF6" w:rsidRPr="00F93AF6" w:rsidTr="00B5464F">
        <w:trPr>
          <w:trHeight w:val="4181"/>
        </w:trPr>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lastRenderedPageBreak/>
              <w:t>8.</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Преподаватель*; учитель; тьютор**;  преподаватель – организатор основ безопасности жизнедеятельности; руководитель физического воспитания; старший методист; старший воспитатель  (высшая квалификационная категория);</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Учитель – дефектолог, учитель – логопед (логопед)   (высшая квалификационная категория  либо высшее профессиональное образование и стаж работы в психолого-медико-педагогической консультации не менее 10 лет (</w:t>
            </w:r>
            <w:proofErr w:type="gramStart"/>
            <w:r w:rsidRPr="00F93AF6">
              <w:rPr>
                <w:rFonts w:ascii="Times New Roman" w:eastAsia="Times New Roman" w:hAnsi="Times New Roman" w:cs="Times New Roman"/>
                <w:sz w:val="28"/>
                <w:szCs w:val="28"/>
                <w:lang w:eastAsia="ru-RU"/>
              </w:rPr>
              <w:t>для</w:t>
            </w:r>
            <w:proofErr w:type="gramEnd"/>
            <w:r w:rsidRPr="00F93AF6">
              <w:rPr>
                <w:rFonts w:ascii="Times New Roman" w:eastAsia="Times New Roman" w:hAnsi="Times New Roman" w:cs="Times New Roman"/>
                <w:sz w:val="28"/>
                <w:szCs w:val="28"/>
                <w:lang w:eastAsia="ru-RU"/>
              </w:rPr>
              <w:t xml:space="preserve"> работающих в этих учреждениях);</w:t>
            </w:r>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2,000</w:t>
            </w:r>
          </w:p>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5400</w:t>
            </w:r>
          </w:p>
        </w:tc>
      </w:tr>
      <w:tr w:rsidR="00F93AF6" w:rsidRPr="00F93AF6" w:rsidTr="00B5464F">
        <w:trPr>
          <w:trHeight w:val="708"/>
        </w:trPr>
        <w:tc>
          <w:tcPr>
            <w:tcW w:w="10080" w:type="dxa"/>
            <w:gridSpan w:val="5"/>
          </w:tcPr>
          <w:p w:rsidR="00F93AF6" w:rsidRPr="00F93AF6" w:rsidRDefault="00F93AF6" w:rsidP="00F93AF6">
            <w:pPr>
              <w:spacing w:after="0" w:line="240" w:lineRule="auto"/>
              <w:ind w:left="36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*Кроме преподавателей, отнесенных к профессорско-преподавательскому составу вузов</w:t>
            </w:r>
          </w:p>
          <w:p w:rsidR="00F93AF6" w:rsidRPr="00F93AF6" w:rsidRDefault="00F93AF6" w:rsidP="00F93AF6">
            <w:pPr>
              <w:spacing w:after="0" w:line="240" w:lineRule="auto"/>
              <w:ind w:left="36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Кроме тьюторов, </w:t>
            </w:r>
            <w:proofErr w:type="gramStart"/>
            <w:r w:rsidRPr="00F93AF6">
              <w:rPr>
                <w:rFonts w:ascii="Times New Roman" w:eastAsia="Times New Roman" w:hAnsi="Times New Roman" w:cs="Times New Roman"/>
                <w:sz w:val="28"/>
                <w:szCs w:val="28"/>
                <w:lang w:eastAsia="ru-RU"/>
              </w:rPr>
              <w:t>занятых</w:t>
            </w:r>
            <w:proofErr w:type="gramEnd"/>
            <w:r w:rsidRPr="00F93AF6">
              <w:rPr>
                <w:rFonts w:ascii="Times New Roman" w:eastAsia="Times New Roman" w:hAnsi="Times New Roman" w:cs="Times New Roman"/>
                <w:sz w:val="28"/>
                <w:szCs w:val="28"/>
                <w:lang w:eastAsia="ru-RU"/>
              </w:rPr>
              <w:t xml:space="preserve"> в сфере высшего и дополнительного профессионального образования</w:t>
            </w:r>
          </w:p>
        </w:tc>
      </w:tr>
      <w:tr w:rsidR="00F93AF6" w:rsidRPr="00F93AF6" w:rsidTr="00B5464F">
        <w:tc>
          <w:tcPr>
            <w:tcW w:w="10080" w:type="dxa"/>
            <w:gridSpan w:val="5"/>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eastAsia="ru-RU"/>
              </w:rPr>
              <w:t>Профессиональная квалификационная группа должностей руководителей структурных подразделений</w:t>
            </w:r>
          </w:p>
        </w:tc>
      </w:tr>
      <w:tr w:rsidR="00F93AF6" w:rsidRPr="00F93AF6" w:rsidTr="00B5464F">
        <w:tc>
          <w:tcPr>
            <w:tcW w:w="720"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p>
        </w:tc>
        <w:tc>
          <w:tcPr>
            <w:tcW w:w="5580"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eastAsia="ru-RU"/>
              </w:rPr>
              <w:t>1 квалификационный уровень</w:t>
            </w:r>
          </w:p>
        </w:tc>
        <w:tc>
          <w:tcPr>
            <w:tcW w:w="1383"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eastAsia="ru-RU"/>
              </w:rPr>
              <w:t>3300</w:t>
            </w: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p>
        </w:tc>
      </w:tr>
      <w:tr w:rsidR="00F93AF6" w:rsidRPr="00F93AF6" w:rsidTr="00B5464F">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Заведующий (начальник) структурным подразделением: кабинетом, лабораторией, отделом, отделением, сектором, </w:t>
            </w:r>
            <w:proofErr w:type="gramStart"/>
            <w:r w:rsidRPr="00F93AF6">
              <w:rPr>
                <w:rFonts w:ascii="Times New Roman" w:eastAsia="Times New Roman" w:hAnsi="Times New Roman" w:cs="Times New Roman"/>
                <w:sz w:val="28"/>
                <w:szCs w:val="28"/>
                <w:lang w:eastAsia="ru-RU"/>
              </w:rPr>
              <w:t>учебно – консультационным</w:t>
            </w:r>
            <w:proofErr w:type="gramEnd"/>
            <w:r w:rsidRPr="00F93AF6">
              <w:rPr>
                <w:rFonts w:ascii="Times New Roman" w:eastAsia="Times New Roman" w:hAnsi="Times New Roman" w:cs="Times New Roman"/>
                <w:sz w:val="28"/>
                <w:szCs w:val="28"/>
                <w:lang w:eastAsia="ru-RU"/>
              </w:rPr>
              <w:t xml:space="preserve"> пунктом, учебной (учебно – 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(высшее профессиональное образование без предъявления требований к стажу работы,  в учреждении,  отнесенном к IV группе по оплате труда руководителей, имеющий I квалификационную категорию); </w:t>
            </w:r>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1,091</w:t>
            </w: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3600</w:t>
            </w:r>
          </w:p>
        </w:tc>
      </w:tr>
      <w:tr w:rsidR="00F93AF6" w:rsidRPr="00F93AF6" w:rsidTr="00B5464F">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2.</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Заведующий (начальник) структурным подразделением: кабинетом, лабораторией, отделом, отделением, сектором, </w:t>
            </w:r>
            <w:proofErr w:type="gramStart"/>
            <w:r w:rsidRPr="00F93AF6">
              <w:rPr>
                <w:rFonts w:ascii="Times New Roman" w:eastAsia="Times New Roman" w:hAnsi="Times New Roman" w:cs="Times New Roman"/>
                <w:sz w:val="28"/>
                <w:szCs w:val="28"/>
                <w:lang w:eastAsia="ru-RU"/>
              </w:rPr>
              <w:t>учебно – консультационным</w:t>
            </w:r>
            <w:proofErr w:type="gramEnd"/>
            <w:r w:rsidRPr="00F93AF6">
              <w:rPr>
                <w:rFonts w:ascii="Times New Roman" w:eastAsia="Times New Roman" w:hAnsi="Times New Roman" w:cs="Times New Roman"/>
                <w:sz w:val="28"/>
                <w:szCs w:val="28"/>
                <w:lang w:eastAsia="ru-RU"/>
              </w:rPr>
              <w:t xml:space="preserve"> пунктом, учебной (учебно – 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(высшее профессиональное образование и стаж работы не менее  5 лет на </w:t>
            </w:r>
            <w:r w:rsidRPr="00F93AF6">
              <w:rPr>
                <w:rFonts w:ascii="Times New Roman" w:eastAsia="Times New Roman" w:hAnsi="Times New Roman" w:cs="Times New Roman"/>
                <w:sz w:val="28"/>
                <w:szCs w:val="28"/>
                <w:lang w:eastAsia="ru-RU"/>
              </w:rPr>
              <w:lastRenderedPageBreak/>
              <w:t>педагогических или руководящих должностях в учреждении,  отнесенном к IV группе по оплате труда руководителей, имеющий I квалификационную категорию);</w:t>
            </w:r>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1,1818</w:t>
            </w: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3900</w:t>
            </w:r>
          </w:p>
        </w:tc>
      </w:tr>
      <w:tr w:rsidR="00F93AF6" w:rsidRPr="00F93AF6" w:rsidTr="00B5464F">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lastRenderedPageBreak/>
              <w:t>3.</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Заведующий (начальник) структурным подразделением: кабинетом, лабораторией, отделом, отделением, сектором, </w:t>
            </w:r>
            <w:proofErr w:type="gramStart"/>
            <w:r w:rsidRPr="00F93AF6">
              <w:rPr>
                <w:rFonts w:ascii="Times New Roman" w:eastAsia="Times New Roman" w:hAnsi="Times New Roman" w:cs="Times New Roman"/>
                <w:sz w:val="28"/>
                <w:szCs w:val="28"/>
                <w:lang w:eastAsia="ru-RU"/>
              </w:rPr>
              <w:t>учебно – консультационным</w:t>
            </w:r>
            <w:proofErr w:type="gramEnd"/>
            <w:r w:rsidRPr="00F93AF6">
              <w:rPr>
                <w:rFonts w:ascii="Times New Roman" w:eastAsia="Times New Roman" w:hAnsi="Times New Roman" w:cs="Times New Roman"/>
                <w:sz w:val="28"/>
                <w:szCs w:val="28"/>
                <w:lang w:eastAsia="ru-RU"/>
              </w:rPr>
              <w:t xml:space="preserve"> пунктом, учебной (учебно – 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(высшее профессиональное образование и стаж работы не менее  5 лет на педагогических или руководящих должностях в учреждении,  отнесенном к IV группе по оплате труда руководителей, имеющий высшую квалификационную категорию, либо в учреждении, отнесенном к III группе по оплате труда руководителей, </w:t>
            </w:r>
            <w:proofErr w:type="gramStart"/>
            <w:r w:rsidRPr="00F93AF6">
              <w:rPr>
                <w:rFonts w:ascii="Times New Roman" w:eastAsia="Times New Roman" w:hAnsi="Times New Roman" w:cs="Times New Roman"/>
                <w:sz w:val="28"/>
                <w:szCs w:val="28"/>
                <w:lang w:eastAsia="ru-RU"/>
              </w:rPr>
              <w:t>имеющий</w:t>
            </w:r>
            <w:proofErr w:type="gramEnd"/>
            <w:r w:rsidRPr="00F93AF6">
              <w:rPr>
                <w:rFonts w:ascii="Times New Roman" w:eastAsia="Times New Roman" w:hAnsi="Times New Roman" w:cs="Times New Roman"/>
                <w:sz w:val="28"/>
                <w:szCs w:val="28"/>
                <w:lang w:eastAsia="ru-RU"/>
              </w:rPr>
              <w:t xml:space="preserve">  I квалификационную категорию);</w:t>
            </w:r>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1,303</w:t>
            </w: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4300</w:t>
            </w:r>
          </w:p>
        </w:tc>
      </w:tr>
      <w:tr w:rsidR="00F93AF6" w:rsidRPr="00F93AF6" w:rsidTr="00B5464F">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4.</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Заведующий (начальник) структурным подразделением: кабинетом, лабораторией, отделом, отделением, сектором, </w:t>
            </w:r>
            <w:proofErr w:type="gramStart"/>
            <w:r w:rsidRPr="00F93AF6">
              <w:rPr>
                <w:rFonts w:ascii="Times New Roman" w:eastAsia="Times New Roman" w:hAnsi="Times New Roman" w:cs="Times New Roman"/>
                <w:sz w:val="28"/>
                <w:szCs w:val="28"/>
                <w:lang w:eastAsia="ru-RU"/>
              </w:rPr>
              <w:t>учебно – консультационным</w:t>
            </w:r>
            <w:proofErr w:type="gramEnd"/>
            <w:r w:rsidRPr="00F93AF6">
              <w:rPr>
                <w:rFonts w:ascii="Times New Roman" w:eastAsia="Times New Roman" w:hAnsi="Times New Roman" w:cs="Times New Roman"/>
                <w:sz w:val="28"/>
                <w:szCs w:val="28"/>
                <w:lang w:eastAsia="ru-RU"/>
              </w:rPr>
              <w:t xml:space="preserve"> пунктом, учебной (учебно – 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(высшее профессиональное образование и стаж работы не менее  5 лет на педагогических или руководящих должностях в учреждении,  отнесенном к III группе по оплате труда руководителей, имеющий высшую квалификационную категорию, либо в учреждении, отнесенном ко II группе по оплате труда руководителей, </w:t>
            </w:r>
            <w:proofErr w:type="gramStart"/>
            <w:r w:rsidRPr="00F93AF6">
              <w:rPr>
                <w:rFonts w:ascii="Times New Roman" w:eastAsia="Times New Roman" w:hAnsi="Times New Roman" w:cs="Times New Roman"/>
                <w:sz w:val="28"/>
                <w:szCs w:val="28"/>
                <w:lang w:eastAsia="ru-RU"/>
              </w:rPr>
              <w:t>имеющий</w:t>
            </w:r>
            <w:proofErr w:type="gramEnd"/>
            <w:r w:rsidRPr="00F93AF6">
              <w:rPr>
                <w:rFonts w:ascii="Times New Roman" w:eastAsia="Times New Roman" w:hAnsi="Times New Roman" w:cs="Times New Roman"/>
                <w:sz w:val="28"/>
                <w:szCs w:val="28"/>
                <w:lang w:eastAsia="ru-RU"/>
              </w:rPr>
              <w:t xml:space="preserve"> I квалификационную категорию);</w:t>
            </w:r>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1,394</w:t>
            </w: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4600</w:t>
            </w:r>
          </w:p>
        </w:tc>
      </w:tr>
      <w:tr w:rsidR="00F93AF6" w:rsidRPr="00F93AF6" w:rsidTr="00B5464F">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5.</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Заведующий (начальник) структурным подразделением: кабинетом, лабораторией, отделом, отделением, сектором, </w:t>
            </w:r>
            <w:proofErr w:type="gramStart"/>
            <w:r w:rsidRPr="00F93AF6">
              <w:rPr>
                <w:rFonts w:ascii="Times New Roman" w:eastAsia="Times New Roman" w:hAnsi="Times New Roman" w:cs="Times New Roman"/>
                <w:sz w:val="28"/>
                <w:szCs w:val="28"/>
                <w:lang w:eastAsia="ru-RU"/>
              </w:rPr>
              <w:t>учебно – консультационным</w:t>
            </w:r>
            <w:proofErr w:type="gramEnd"/>
            <w:r w:rsidRPr="00F93AF6">
              <w:rPr>
                <w:rFonts w:ascii="Times New Roman" w:eastAsia="Times New Roman" w:hAnsi="Times New Roman" w:cs="Times New Roman"/>
                <w:sz w:val="28"/>
                <w:szCs w:val="28"/>
                <w:lang w:eastAsia="ru-RU"/>
              </w:rPr>
              <w:t xml:space="preserve"> пунктом, учебной (учебно – производственной) мастерской и </w:t>
            </w:r>
            <w:r w:rsidRPr="00F93AF6">
              <w:rPr>
                <w:rFonts w:ascii="Times New Roman" w:eastAsia="Times New Roman" w:hAnsi="Times New Roman" w:cs="Times New Roman"/>
                <w:sz w:val="28"/>
                <w:szCs w:val="28"/>
                <w:lang w:eastAsia="ru-RU"/>
              </w:rPr>
              <w:lastRenderedPageBreak/>
              <w:t xml:space="preserve">другими структурными подразделениями, реализующими общеобразовательную программу и образовательную программу дополнительного образования детей  (высшее профессиональное образование и стаж работы не менее  5 лет на педагогических или руководящих должностях в учреждении, отнесенном к II группе по оплате труда руководителей, имеющий высшую квалификационную категорию, либо в учреждении, отнесенном ко I группе по оплате труда руководителей, </w:t>
            </w:r>
            <w:proofErr w:type="gramStart"/>
            <w:r w:rsidRPr="00F93AF6">
              <w:rPr>
                <w:rFonts w:ascii="Times New Roman" w:eastAsia="Times New Roman" w:hAnsi="Times New Roman" w:cs="Times New Roman"/>
                <w:sz w:val="28"/>
                <w:szCs w:val="28"/>
                <w:lang w:eastAsia="ru-RU"/>
              </w:rPr>
              <w:t>имеющий</w:t>
            </w:r>
            <w:proofErr w:type="gramEnd"/>
            <w:r w:rsidRPr="00F93AF6">
              <w:rPr>
                <w:rFonts w:ascii="Times New Roman" w:eastAsia="Times New Roman" w:hAnsi="Times New Roman" w:cs="Times New Roman"/>
                <w:sz w:val="28"/>
                <w:szCs w:val="28"/>
                <w:lang w:eastAsia="ru-RU"/>
              </w:rPr>
              <w:t xml:space="preserve"> I квалификационную категорию);</w:t>
            </w:r>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1,515</w:t>
            </w: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5000</w:t>
            </w:r>
          </w:p>
        </w:tc>
      </w:tr>
      <w:tr w:rsidR="00F93AF6" w:rsidRPr="00F93AF6" w:rsidTr="00B5464F">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lastRenderedPageBreak/>
              <w:t>6.</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Заведующий (начальник) структурным подразделением: кабинетом, лабораторией, отделом, отделением, сектором, </w:t>
            </w:r>
            <w:proofErr w:type="gramStart"/>
            <w:r w:rsidRPr="00F93AF6">
              <w:rPr>
                <w:rFonts w:ascii="Times New Roman" w:eastAsia="Times New Roman" w:hAnsi="Times New Roman" w:cs="Times New Roman"/>
                <w:sz w:val="28"/>
                <w:szCs w:val="28"/>
                <w:lang w:eastAsia="ru-RU"/>
              </w:rPr>
              <w:t>учебно – консультационным</w:t>
            </w:r>
            <w:proofErr w:type="gramEnd"/>
            <w:r w:rsidRPr="00F93AF6">
              <w:rPr>
                <w:rFonts w:ascii="Times New Roman" w:eastAsia="Times New Roman" w:hAnsi="Times New Roman" w:cs="Times New Roman"/>
                <w:sz w:val="28"/>
                <w:szCs w:val="28"/>
                <w:lang w:eastAsia="ru-RU"/>
              </w:rPr>
              <w:t xml:space="preserve"> пунктом, учебной (учебно – 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(высшее профессиональное образование и стаж работы не менее  5 лет на педагогических или руководящих должностях в учреждении, отнесенном к I группе по оплате труда руководителей, имеющий высшую квалификационную категорию);</w:t>
            </w:r>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1,6364</w:t>
            </w:r>
          </w:p>
        </w:tc>
        <w:tc>
          <w:tcPr>
            <w:tcW w:w="1260" w:type="dxa"/>
          </w:tcPr>
          <w:p w:rsidR="00F93AF6" w:rsidRPr="00F93AF6" w:rsidRDefault="00F93AF6" w:rsidP="00F93AF6">
            <w:pPr>
              <w:spacing w:after="0" w:line="240" w:lineRule="auto"/>
              <w:jc w:val="both"/>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5400</w:t>
            </w:r>
          </w:p>
        </w:tc>
      </w:tr>
      <w:tr w:rsidR="00F93AF6" w:rsidRPr="00F93AF6" w:rsidTr="00B5464F">
        <w:tc>
          <w:tcPr>
            <w:tcW w:w="720"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p>
        </w:tc>
        <w:tc>
          <w:tcPr>
            <w:tcW w:w="5580"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eastAsia="ru-RU"/>
              </w:rPr>
              <w:t>2 квалификационный уровень</w:t>
            </w:r>
          </w:p>
        </w:tc>
        <w:tc>
          <w:tcPr>
            <w:tcW w:w="1383"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eastAsia="ru-RU"/>
              </w:rPr>
              <w:t>3300</w:t>
            </w:r>
          </w:p>
        </w:tc>
        <w:tc>
          <w:tcPr>
            <w:tcW w:w="1137"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p>
        </w:tc>
      </w:tr>
      <w:tr w:rsidR="00F93AF6" w:rsidRPr="00F93AF6" w:rsidTr="00B5464F">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Управляющий учебным хозяйством  (высшее профессиональное образование и стаж работы на руководящих должностях не менее 5 лет в учебном хозяйстве с обрабатываемой земельной площадью от 50 до 100 га);</w:t>
            </w:r>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1,1818</w:t>
            </w:r>
          </w:p>
        </w:tc>
        <w:tc>
          <w:tcPr>
            <w:tcW w:w="1260" w:type="dxa"/>
          </w:tcPr>
          <w:p w:rsidR="00F93AF6" w:rsidRPr="00F93AF6" w:rsidRDefault="00F93AF6" w:rsidP="00F93AF6">
            <w:pPr>
              <w:spacing w:after="0" w:line="240" w:lineRule="auto"/>
              <w:jc w:val="both"/>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3900</w:t>
            </w:r>
          </w:p>
        </w:tc>
      </w:tr>
      <w:tr w:rsidR="00F93AF6" w:rsidRPr="00F93AF6" w:rsidTr="00B5464F">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2.</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(высшее профессиональное образование и стаж работы не менее  5 лет на педагогических или руководящих должностях в учреждении, отнесенного к IV </w:t>
            </w:r>
            <w:r w:rsidRPr="00F93AF6">
              <w:rPr>
                <w:rFonts w:ascii="Times New Roman" w:eastAsia="Times New Roman" w:hAnsi="Times New Roman" w:cs="Times New Roman"/>
                <w:sz w:val="28"/>
                <w:szCs w:val="28"/>
                <w:lang w:eastAsia="ru-RU"/>
              </w:rPr>
              <w:lastRenderedPageBreak/>
              <w:t>группе по оплате труда руководителей, имеющий I квалификационную категорию);</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Управляющий учебным хозяйством  (высшее профессиональное образование и стаж работы на руководящих должностях не менее 5 лет в учебном хозяйстве с обрабатываемой земельной площадью от 100 до 200 га);</w:t>
            </w:r>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1,303</w:t>
            </w:r>
          </w:p>
        </w:tc>
        <w:tc>
          <w:tcPr>
            <w:tcW w:w="1260" w:type="dxa"/>
          </w:tcPr>
          <w:p w:rsidR="00F93AF6" w:rsidRPr="00F93AF6" w:rsidRDefault="00F93AF6" w:rsidP="00F93AF6">
            <w:pPr>
              <w:spacing w:after="0" w:line="240" w:lineRule="auto"/>
              <w:jc w:val="both"/>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4300</w:t>
            </w:r>
          </w:p>
        </w:tc>
      </w:tr>
      <w:tr w:rsidR="00F93AF6" w:rsidRPr="00F93AF6" w:rsidTr="00B5464F">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lastRenderedPageBreak/>
              <w:t>3.</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roofErr w:type="gramStart"/>
            <w:r w:rsidRPr="00F93AF6">
              <w:rPr>
                <w:rFonts w:ascii="Times New Roman" w:eastAsia="Times New Roman" w:hAnsi="Times New Roman" w:cs="Times New Roman"/>
                <w:sz w:val="28"/>
                <w:szCs w:val="28"/>
                <w:lang w:eastAsia="ru-RU"/>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(высшее профессиональное образование и стаж работы не менее  5 лет на педагогических или руководящих должностях в учреждении, отнесенного к IV группе по оплате труда руководителей, имеющий высшую квалификационную категорию, либо в учреждении, отнесенном к III группе по оплате труда руководителей, имеющий I квалификационную категорию)</w:t>
            </w:r>
            <w:proofErr w:type="gramEnd"/>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1,394</w:t>
            </w:r>
          </w:p>
        </w:tc>
        <w:tc>
          <w:tcPr>
            <w:tcW w:w="1260" w:type="dxa"/>
          </w:tcPr>
          <w:p w:rsidR="00F93AF6" w:rsidRPr="00F93AF6" w:rsidRDefault="00F93AF6" w:rsidP="00F93AF6">
            <w:pPr>
              <w:spacing w:after="0" w:line="240" w:lineRule="auto"/>
              <w:jc w:val="both"/>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4600</w:t>
            </w:r>
          </w:p>
        </w:tc>
      </w:tr>
      <w:tr w:rsidR="00F93AF6" w:rsidRPr="00F93AF6" w:rsidTr="00B5464F">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4.</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roofErr w:type="gramStart"/>
            <w:r w:rsidRPr="00F93AF6">
              <w:rPr>
                <w:rFonts w:ascii="Times New Roman" w:eastAsia="Times New Roman" w:hAnsi="Times New Roman" w:cs="Times New Roman"/>
                <w:sz w:val="28"/>
                <w:szCs w:val="28"/>
                <w:lang w:eastAsia="ru-RU"/>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(высшее профессиональное образование и стаж работы не менее  5 лет на педагогических или руководящих должностях в учреждении, отнесенного к III группе по оплате труда руководителей, имеющий высшую квалификационную категорию, либо в учреждении, отнесенном к II группе по оплате труда руководителей, имеющий I квалификационную категорию)</w:t>
            </w:r>
            <w:proofErr w:type="gramEnd"/>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1,515</w:t>
            </w:r>
          </w:p>
        </w:tc>
        <w:tc>
          <w:tcPr>
            <w:tcW w:w="1260" w:type="dxa"/>
          </w:tcPr>
          <w:p w:rsidR="00F93AF6" w:rsidRPr="00F93AF6" w:rsidRDefault="00F93AF6" w:rsidP="00F93AF6">
            <w:pPr>
              <w:spacing w:after="0" w:line="240" w:lineRule="auto"/>
              <w:jc w:val="both"/>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5000</w:t>
            </w:r>
          </w:p>
        </w:tc>
      </w:tr>
      <w:tr w:rsidR="00F93AF6" w:rsidRPr="00F93AF6" w:rsidTr="00B5464F">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5.</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roofErr w:type="gramStart"/>
            <w:r w:rsidRPr="00F93AF6">
              <w:rPr>
                <w:rFonts w:ascii="Times New Roman" w:eastAsia="Times New Roman" w:hAnsi="Times New Roman" w:cs="Times New Roman"/>
                <w:sz w:val="28"/>
                <w:szCs w:val="28"/>
                <w:lang w:eastAsia="ru-RU"/>
              </w:rPr>
              <w:t xml:space="preserve">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(высшее профессиональное образование и стаж работы не менее  5 лет на педагогических или руководящих должностях в учреждении, отнесенного к II </w:t>
            </w:r>
            <w:r w:rsidRPr="00F93AF6">
              <w:rPr>
                <w:rFonts w:ascii="Times New Roman" w:eastAsia="Times New Roman" w:hAnsi="Times New Roman" w:cs="Times New Roman"/>
                <w:sz w:val="28"/>
                <w:szCs w:val="28"/>
                <w:lang w:eastAsia="ru-RU"/>
              </w:rPr>
              <w:lastRenderedPageBreak/>
              <w:t>группе по оплате труда руководителей, имеющий высшую квалификационную категорию, либо в учреждении, отнесенном к I группе по оплате труда руководителей, имеющий I квалификационную категорию)</w:t>
            </w:r>
            <w:proofErr w:type="gramEnd"/>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1,6364</w:t>
            </w:r>
          </w:p>
        </w:tc>
        <w:tc>
          <w:tcPr>
            <w:tcW w:w="1260" w:type="dxa"/>
          </w:tcPr>
          <w:p w:rsidR="00F93AF6" w:rsidRPr="00F93AF6" w:rsidRDefault="00F93AF6" w:rsidP="00F93AF6">
            <w:pPr>
              <w:spacing w:after="0" w:line="240" w:lineRule="auto"/>
              <w:jc w:val="both"/>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5400</w:t>
            </w:r>
          </w:p>
        </w:tc>
      </w:tr>
      <w:tr w:rsidR="00F93AF6" w:rsidRPr="00F93AF6" w:rsidTr="00B5464F">
        <w:tc>
          <w:tcPr>
            <w:tcW w:w="72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lastRenderedPageBreak/>
              <w:t>6.</w:t>
            </w:r>
          </w:p>
        </w:tc>
        <w:tc>
          <w:tcPr>
            <w:tcW w:w="558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(высшее профессиональное образование и стаж работы не менее  5 лет на педагогических или руководящих должностях в учреждении, отнесенного к I группе по оплате труда руководителей, имеющий высшую квалификационную категорию);</w:t>
            </w:r>
          </w:p>
        </w:tc>
        <w:tc>
          <w:tcPr>
            <w:tcW w:w="1383"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137"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1,7576</w:t>
            </w:r>
          </w:p>
        </w:tc>
        <w:tc>
          <w:tcPr>
            <w:tcW w:w="1260" w:type="dxa"/>
          </w:tcPr>
          <w:p w:rsidR="00F93AF6" w:rsidRPr="00F93AF6" w:rsidRDefault="00F93AF6" w:rsidP="00F93AF6">
            <w:pPr>
              <w:spacing w:after="0" w:line="240" w:lineRule="auto"/>
              <w:jc w:val="both"/>
              <w:rPr>
                <w:rFonts w:ascii="Times New Roman" w:eastAsia="Times New Roman" w:hAnsi="Times New Roman" w:cs="Times New Roman"/>
                <w:sz w:val="28"/>
                <w:szCs w:val="28"/>
                <w:lang w:val="en-US" w:eastAsia="ru-RU"/>
              </w:rPr>
            </w:pPr>
            <w:r w:rsidRPr="00F93AF6">
              <w:rPr>
                <w:rFonts w:ascii="Times New Roman" w:eastAsia="Times New Roman" w:hAnsi="Times New Roman" w:cs="Times New Roman"/>
                <w:sz w:val="28"/>
                <w:szCs w:val="28"/>
                <w:lang w:val="en-US" w:eastAsia="ru-RU"/>
              </w:rPr>
              <w:t>5800</w:t>
            </w:r>
          </w:p>
        </w:tc>
      </w:tr>
    </w:tbl>
    <w:p w:rsidR="00F93AF6" w:rsidRPr="00F93AF6" w:rsidRDefault="00F93AF6" w:rsidP="00F93AF6">
      <w:pPr>
        <w:spacing w:after="0" w:line="240" w:lineRule="auto"/>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8"/>
          <w:szCs w:val="28"/>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Default="00AC2E37" w:rsidP="00AC2E37">
      <w:pPr>
        <w:tabs>
          <w:tab w:val="left" w:pos="8205"/>
        </w:tabs>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AC2E37" w:rsidRDefault="00AC2E37" w:rsidP="00AC2E37">
      <w:pPr>
        <w:tabs>
          <w:tab w:val="left" w:pos="8205"/>
        </w:tabs>
        <w:spacing w:after="0" w:line="240" w:lineRule="auto"/>
        <w:outlineLvl w:val="0"/>
        <w:rPr>
          <w:rFonts w:ascii="Times New Roman" w:eastAsia="Times New Roman" w:hAnsi="Times New Roman" w:cs="Times New Roman"/>
          <w:sz w:val="24"/>
          <w:szCs w:val="24"/>
          <w:lang w:eastAsia="ru-RU"/>
        </w:rPr>
      </w:pPr>
    </w:p>
    <w:p w:rsidR="00AC2E37" w:rsidRDefault="00AC2E37" w:rsidP="00AC2E37">
      <w:pPr>
        <w:tabs>
          <w:tab w:val="left" w:pos="8205"/>
        </w:tabs>
        <w:spacing w:after="0" w:line="240" w:lineRule="auto"/>
        <w:outlineLvl w:val="0"/>
        <w:rPr>
          <w:rFonts w:ascii="Times New Roman" w:eastAsia="Times New Roman" w:hAnsi="Times New Roman" w:cs="Times New Roman"/>
          <w:sz w:val="24"/>
          <w:szCs w:val="24"/>
          <w:lang w:eastAsia="ru-RU"/>
        </w:rPr>
      </w:pPr>
    </w:p>
    <w:p w:rsidR="00AC2E37" w:rsidRDefault="00AC2E37" w:rsidP="00AC2E37">
      <w:pPr>
        <w:tabs>
          <w:tab w:val="left" w:pos="8205"/>
        </w:tabs>
        <w:spacing w:after="0" w:line="240" w:lineRule="auto"/>
        <w:outlineLvl w:val="0"/>
        <w:rPr>
          <w:rFonts w:ascii="Times New Roman" w:eastAsia="Times New Roman" w:hAnsi="Times New Roman" w:cs="Times New Roman"/>
          <w:sz w:val="24"/>
          <w:szCs w:val="24"/>
          <w:lang w:eastAsia="ru-RU"/>
        </w:rPr>
      </w:pPr>
    </w:p>
    <w:p w:rsidR="00AC2E37" w:rsidRDefault="00AC2E37" w:rsidP="00AC2E37">
      <w:pPr>
        <w:tabs>
          <w:tab w:val="left" w:pos="8205"/>
        </w:tabs>
        <w:spacing w:after="0" w:line="240" w:lineRule="auto"/>
        <w:outlineLvl w:val="0"/>
        <w:rPr>
          <w:rFonts w:ascii="Times New Roman" w:eastAsia="Times New Roman" w:hAnsi="Times New Roman" w:cs="Times New Roman"/>
          <w:sz w:val="24"/>
          <w:szCs w:val="24"/>
          <w:lang w:eastAsia="ru-RU"/>
        </w:rPr>
      </w:pPr>
    </w:p>
    <w:p w:rsidR="00AC2E37" w:rsidRPr="00F93AF6" w:rsidRDefault="00AC2E37" w:rsidP="00AC2E37">
      <w:pPr>
        <w:tabs>
          <w:tab w:val="left" w:pos="8205"/>
        </w:tabs>
        <w:spacing w:after="0" w:line="240" w:lineRule="auto"/>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r w:rsidRPr="00F93AF6">
        <w:rPr>
          <w:rFonts w:ascii="Times New Roman" w:eastAsia="Times New Roman" w:hAnsi="Times New Roman" w:cs="Times New Roman"/>
          <w:sz w:val="24"/>
          <w:szCs w:val="24"/>
          <w:lang w:eastAsia="ru-RU"/>
        </w:rPr>
        <w:lastRenderedPageBreak/>
        <w:t>Приложение №  4</w:t>
      </w:r>
    </w:p>
    <w:p w:rsidR="00F93AF6" w:rsidRPr="00F93AF6" w:rsidRDefault="00F93AF6" w:rsidP="00F93AF6">
      <w:pPr>
        <w:spacing w:after="0" w:line="240" w:lineRule="auto"/>
        <w:jc w:val="right"/>
        <w:rPr>
          <w:rFonts w:ascii="Times New Roman" w:eastAsia="Times New Roman" w:hAnsi="Times New Roman" w:cs="Times New Roman"/>
          <w:sz w:val="24"/>
          <w:szCs w:val="24"/>
          <w:lang w:eastAsia="ru-RU"/>
        </w:rPr>
      </w:pPr>
      <w:r w:rsidRPr="00F93AF6">
        <w:rPr>
          <w:rFonts w:ascii="Times New Roman" w:eastAsia="Times New Roman" w:hAnsi="Times New Roman" w:cs="Times New Roman"/>
          <w:sz w:val="24"/>
          <w:szCs w:val="24"/>
          <w:lang w:eastAsia="ru-RU"/>
        </w:rPr>
        <w:t xml:space="preserve"> к Положению об оплате </w:t>
      </w:r>
    </w:p>
    <w:p w:rsidR="00F93AF6" w:rsidRPr="00F93AF6" w:rsidRDefault="00F93AF6" w:rsidP="00F93AF6">
      <w:pPr>
        <w:spacing w:after="0" w:line="240" w:lineRule="auto"/>
        <w:jc w:val="right"/>
        <w:rPr>
          <w:rFonts w:ascii="Times New Roman" w:eastAsia="Times New Roman" w:hAnsi="Times New Roman" w:cs="Times New Roman"/>
          <w:sz w:val="20"/>
          <w:szCs w:val="20"/>
          <w:lang w:eastAsia="ru-RU"/>
        </w:rPr>
      </w:pPr>
      <w:r w:rsidRPr="00F93AF6">
        <w:rPr>
          <w:rFonts w:ascii="Times New Roman" w:eastAsia="Times New Roman" w:hAnsi="Times New Roman" w:cs="Times New Roman"/>
          <w:sz w:val="20"/>
          <w:szCs w:val="20"/>
          <w:lang w:eastAsia="ru-RU"/>
        </w:rPr>
        <w:t>труда работников муниципального бюджетного дошкольного образовательного</w:t>
      </w:r>
    </w:p>
    <w:p w:rsidR="00F93AF6" w:rsidRPr="00F93AF6" w:rsidRDefault="00F93AF6" w:rsidP="00F93AF6">
      <w:pPr>
        <w:spacing w:after="0" w:line="240" w:lineRule="auto"/>
        <w:jc w:val="right"/>
        <w:rPr>
          <w:rFonts w:ascii="Times New Roman" w:eastAsia="Times New Roman" w:hAnsi="Times New Roman" w:cs="Times New Roman"/>
          <w:sz w:val="20"/>
          <w:szCs w:val="20"/>
          <w:lang w:eastAsia="ru-RU"/>
        </w:rPr>
      </w:pPr>
      <w:r w:rsidRPr="00F93AF6">
        <w:rPr>
          <w:rFonts w:ascii="Times New Roman" w:eastAsia="Times New Roman" w:hAnsi="Times New Roman" w:cs="Times New Roman"/>
          <w:sz w:val="20"/>
          <w:szCs w:val="20"/>
          <w:lang w:eastAsia="ru-RU"/>
        </w:rPr>
        <w:t xml:space="preserve">учреждения </w:t>
      </w:r>
    </w:p>
    <w:p w:rsidR="00F93AF6" w:rsidRPr="00F93AF6" w:rsidRDefault="00F93AF6" w:rsidP="00F93AF6">
      <w:pPr>
        <w:spacing w:after="0" w:line="240" w:lineRule="auto"/>
        <w:jc w:val="right"/>
        <w:rPr>
          <w:rFonts w:ascii="Times New Roman" w:eastAsia="Times New Roman" w:hAnsi="Times New Roman" w:cs="Times New Roman"/>
          <w:sz w:val="20"/>
          <w:szCs w:val="20"/>
          <w:lang w:eastAsia="ru-RU"/>
        </w:rPr>
      </w:pPr>
      <w:r w:rsidRPr="00F93AF6">
        <w:rPr>
          <w:rFonts w:ascii="Times New Roman" w:eastAsia="Times New Roman" w:hAnsi="Times New Roman" w:cs="Times New Roman"/>
          <w:sz w:val="20"/>
          <w:szCs w:val="20"/>
          <w:lang w:eastAsia="ru-RU"/>
        </w:rPr>
        <w:t>«Зеленогорский детский сад №</w:t>
      </w:r>
      <w:r w:rsidR="00AC2E37">
        <w:rPr>
          <w:rFonts w:ascii="Times New Roman" w:eastAsia="Times New Roman" w:hAnsi="Times New Roman" w:cs="Times New Roman"/>
          <w:sz w:val="20"/>
          <w:szCs w:val="20"/>
          <w:lang w:eastAsia="ru-RU"/>
        </w:rPr>
        <w:t>2</w:t>
      </w:r>
      <w:r w:rsidRPr="00F93AF6">
        <w:rPr>
          <w:rFonts w:ascii="Times New Roman" w:eastAsia="Times New Roman" w:hAnsi="Times New Roman" w:cs="Times New Roman"/>
          <w:sz w:val="20"/>
          <w:szCs w:val="20"/>
          <w:lang w:eastAsia="ru-RU"/>
        </w:rPr>
        <w:t xml:space="preserve"> общеразвивающего</w:t>
      </w:r>
    </w:p>
    <w:p w:rsidR="00F93AF6" w:rsidRPr="00F93AF6" w:rsidRDefault="00F93AF6" w:rsidP="00F93AF6">
      <w:pPr>
        <w:spacing w:after="0" w:line="240" w:lineRule="auto"/>
        <w:jc w:val="right"/>
        <w:rPr>
          <w:rFonts w:ascii="Times New Roman" w:eastAsia="Times New Roman" w:hAnsi="Times New Roman" w:cs="Times New Roman"/>
          <w:sz w:val="20"/>
          <w:szCs w:val="20"/>
          <w:lang w:eastAsia="ru-RU"/>
        </w:rPr>
      </w:pPr>
      <w:r w:rsidRPr="00F93AF6">
        <w:rPr>
          <w:rFonts w:ascii="Times New Roman" w:eastAsia="Times New Roman" w:hAnsi="Times New Roman" w:cs="Times New Roman"/>
          <w:sz w:val="20"/>
          <w:szCs w:val="20"/>
          <w:lang w:eastAsia="ru-RU"/>
        </w:rPr>
        <w:t xml:space="preserve"> вида с приоритетным осуществлением </w:t>
      </w:r>
    </w:p>
    <w:p w:rsidR="00F93AF6" w:rsidRPr="00F93AF6" w:rsidRDefault="00AC2E37" w:rsidP="00F93AF6">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художественно-эстетического</w:t>
      </w:r>
      <w:r w:rsidR="00F93AF6" w:rsidRPr="00F93AF6">
        <w:rPr>
          <w:rFonts w:ascii="Times New Roman" w:eastAsia="Times New Roman" w:hAnsi="Times New Roman" w:cs="Times New Roman"/>
          <w:sz w:val="20"/>
          <w:szCs w:val="20"/>
          <w:lang w:eastAsia="ru-RU"/>
        </w:rPr>
        <w:t xml:space="preserve"> развития»</w:t>
      </w:r>
    </w:p>
    <w:p w:rsidR="00F93AF6" w:rsidRPr="00F93AF6" w:rsidRDefault="00F93AF6" w:rsidP="00F93AF6">
      <w:pPr>
        <w:spacing w:after="0" w:line="240" w:lineRule="auto"/>
        <w:jc w:val="right"/>
        <w:rPr>
          <w:rFonts w:ascii="Times New Roman" w:eastAsia="Times New Roman" w:hAnsi="Times New Roman" w:cs="Times New Roman"/>
          <w:sz w:val="20"/>
          <w:szCs w:val="20"/>
          <w:lang w:eastAsia="ru-RU"/>
        </w:rPr>
      </w:pPr>
    </w:p>
    <w:p w:rsidR="00F93AF6" w:rsidRPr="00F93AF6" w:rsidRDefault="00F93AF6" w:rsidP="00AC2E37">
      <w:pPr>
        <w:tabs>
          <w:tab w:val="left" w:pos="8130"/>
        </w:tabs>
        <w:spacing w:after="0" w:line="240" w:lineRule="auto"/>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center"/>
        <w:outlineLvl w:val="0"/>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Профессиональные квалификационные группы</w:t>
      </w:r>
    </w:p>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должностей медицинских работников</w:t>
      </w:r>
    </w:p>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9"/>
        <w:gridCol w:w="5279"/>
        <w:gridCol w:w="1470"/>
        <w:gridCol w:w="1275"/>
        <w:gridCol w:w="1276"/>
      </w:tblGrid>
      <w:tr w:rsidR="00F93AF6" w:rsidRPr="00F93AF6" w:rsidTr="004627A8">
        <w:trPr>
          <w:trHeight w:val="306"/>
        </w:trPr>
        <w:tc>
          <w:tcPr>
            <w:tcW w:w="58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w:t>
            </w:r>
          </w:p>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proofErr w:type="gramStart"/>
            <w:r w:rsidRPr="00F93AF6">
              <w:rPr>
                <w:rFonts w:ascii="Times New Roman" w:eastAsia="ヒラギノ角ゴ Pro W3" w:hAnsi="Times New Roman" w:cs="Times New Roman"/>
                <w:sz w:val="28"/>
                <w:szCs w:val="28"/>
                <w:lang w:eastAsia="ru-RU"/>
              </w:rPr>
              <w:t>п</w:t>
            </w:r>
            <w:proofErr w:type="gramEnd"/>
            <w:r w:rsidRPr="00F93AF6">
              <w:rPr>
                <w:rFonts w:ascii="Times New Roman" w:eastAsia="ヒラギノ角ゴ Pro W3" w:hAnsi="Times New Roman" w:cs="Times New Roman"/>
                <w:sz w:val="28"/>
                <w:szCs w:val="28"/>
                <w:lang w:eastAsia="ru-RU"/>
              </w:rPr>
              <w:t>/п</w:t>
            </w:r>
          </w:p>
        </w:tc>
        <w:tc>
          <w:tcPr>
            <w:tcW w:w="527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Наименование должностей</w:t>
            </w:r>
          </w:p>
        </w:tc>
        <w:tc>
          <w:tcPr>
            <w:tcW w:w="1470" w:type="dxa"/>
          </w:tcPr>
          <w:p w:rsidR="00F93AF6" w:rsidRPr="00F93AF6" w:rsidRDefault="00F93AF6" w:rsidP="00F93AF6">
            <w:pPr>
              <w:spacing w:after="0" w:line="240" w:lineRule="auto"/>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Оклад по профессионально-квалификационной группе, руб.</w:t>
            </w:r>
          </w:p>
        </w:tc>
        <w:tc>
          <w:tcPr>
            <w:tcW w:w="1275" w:type="dxa"/>
          </w:tcPr>
          <w:p w:rsidR="00F93AF6" w:rsidRPr="00F93AF6" w:rsidRDefault="00F93AF6" w:rsidP="00F93AF6">
            <w:pPr>
              <w:spacing w:after="0" w:line="240" w:lineRule="auto"/>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Повышающий коэффициент</w:t>
            </w:r>
          </w:p>
        </w:tc>
        <w:tc>
          <w:tcPr>
            <w:tcW w:w="1276" w:type="dxa"/>
          </w:tcPr>
          <w:p w:rsidR="00F93AF6" w:rsidRPr="00F93AF6" w:rsidRDefault="00F93AF6" w:rsidP="00F93AF6">
            <w:pPr>
              <w:spacing w:after="0" w:line="240" w:lineRule="auto"/>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Оклад,  должностной оклад (ставка)</w:t>
            </w:r>
          </w:p>
        </w:tc>
      </w:tr>
      <w:tr w:rsidR="00F93AF6" w:rsidRPr="00F93AF6" w:rsidTr="004627A8">
        <w:trPr>
          <w:trHeight w:val="306"/>
        </w:trPr>
        <w:tc>
          <w:tcPr>
            <w:tcW w:w="58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1</w:t>
            </w:r>
          </w:p>
        </w:tc>
        <w:tc>
          <w:tcPr>
            <w:tcW w:w="527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2</w:t>
            </w:r>
          </w:p>
        </w:tc>
        <w:tc>
          <w:tcPr>
            <w:tcW w:w="1470"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3</w:t>
            </w:r>
          </w:p>
        </w:tc>
        <w:tc>
          <w:tcPr>
            <w:tcW w:w="1275"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4</w:t>
            </w:r>
          </w:p>
        </w:tc>
        <w:tc>
          <w:tcPr>
            <w:tcW w:w="1276"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p>
        </w:tc>
      </w:tr>
      <w:tr w:rsidR="00F93AF6" w:rsidRPr="00F93AF6" w:rsidTr="004627A8">
        <w:trPr>
          <w:trHeight w:val="306"/>
        </w:trPr>
        <w:tc>
          <w:tcPr>
            <w:tcW w:w="9889" w:type="dxa"/>
            <w:gridSpan w:val="5"/>
          </w:tcPr>
          <w:p w:rsidR="00F93AF6" w:rsidRPr="00F93AF6" w:rsidRDefault="00F93AF6" w:rsidP="00F93AF6">
            <w:pPr>
              <w:spacing w:after="0" w:line="240" w:lineRule="auto"/>
              <w:jc w:val="center"/>
              <w:rPr>
                <w:rFonts w:ascii="Times New Roman" w:eastAsia="ヒラギノ角ゴ Pro W3" w:hAnsi="Times New Roman" w:cs="Times New Roman"/>
                <w:b/>
                <w:sz w:val="28"/>
                <w:szCs w:val="28"/>
                <w:lang w:eastAsia="ru-RU"/>
              </w:rPr>
            </w:pPr>
            <w:r w:rsidRPr="00F93AF6">
              <w:rPr>
                <w:rFonts w:ascii="Times New Roman" w:eastAsia="ヒラギノ角ゴ Pro W3" w:hAnsi="Times New Roman" w:cs="Times New Roman"/>
                <w:b/>
                <w:sz w:val="28"/>
                <w:szCs w:val="28"/>
                <w:lang w:eastAsia="ru-RU"/>
              </w:rPr>
              <w:t>Профессиональная квалификационная группа</w:t>
            </w:r>
          </w:p>
          <w:p w:rsidR="00F93AF6" w:rsidRPr="00F93AF6" w:rsidRDefault="00F93AF6" w:rsidP="00F93AF6">
            <w:pPr>
              <w:spacing w:after="0" w:line="240" w:lineRule="auto"/>
              <w:jc w:val="center"/>
              <w:rPr>
                <w:rFonts w:ascii="Times New Roman" w:eastAsia="ヒラギノ角ゴ Pro W3" w:hAnsi="Times New Roman" w:cs="Times New Roman"/>
                <w:b/>
                <w:sz w:val="28"/>
                <w:szCs w:val="28"/>
                <w:lang w:eastAsia="ru-RU"/>
              </w:rPr>
            </w:pPr>
            <w:r w:rsidRPr="00F93AF6">
              <w:rPr>
                <w:rFonts w:ascii="Times New Roman" w:eastAsia="ヒラギノ角ゴ Pro W3" w:hAnsi="Times New Roman" w:cs="Times New Roman"/>
                <w:b/>
                <w:sz w:val="28"/>
                <w:szCs w:val="28"/>
                <w:lang w:eastAsia="ru-RU"/>
              </w:rPr>
              <w:t>«Средний медицинский  и фармацевтический персонал»</w:t>
            </w:r>
          </w:p>
        </w:tc>
      </w:tr>
      <w:tr w:rsidR="00F93AF6" w:rsidRPr="00F93AF6" w:rsidTr="004627A8">
        <w:trPr>
          <w:trHeight w:val="306"/>
        </w:trPr>
        <w:tc>
          <w:tcPr>
            <w:tcW w:w="589" w:type="dxa"/>
          </w:tcPr>
          <w:p w:rsidR="00F93AF6" w:rsidRPr="00F93AF6" w:rsidRDefault="00F93AF6" w:rsidP="00F93AF6">
            <w:pPr>
              <w:spacing w:after="0" w:line="240" w:lineRule="auto"/>
              <w:jc w:val="center"/>
              <w:rPr>
                <w:rFonts w:ascii="Times New Roman" w:eastAsia="ヒラギノ角ゴ Pro W3" w:hAnsi="Times New Roman" w:cs="Times New Roman"/>
                <w:b/>
                <w:sz w:val="28"/>
                <w:szCs w:val="28"/>
                <w:lang w:eastAsia="ru-RU"/>
              </w:rPr>
            </w:pPr>
          </w:p>
        </w:tc>
        <w:tc>
          <w:tcPr>
            <w:tcW w:w="5279" w:type="dxa"/>
          </w:tcPr>
          <w:p w:rsidR="00F93AF6" w:rsidRPr="00F93AF6" w:rsidRDefault="00F93AF6" w:rsidP="00F93AF6">
            <w:pPr>
              <w:spacing w:after="0" w:line="240" w:lineRule="auto"/>
              <w:jc w:val="center"/>
              <w:rPr>
                <w:rFonts w:ascii="Times New Roman" w:eastAsia="ヒラギノ角ゴ Pro W3" w:hAnsi="Times New Roman" w:cs="Times New Roman"/>
                <w:b/>
                <w:sz w:val="28"/>
                <w:szCs w:val="28"/>
                <w:lang w:eastAsia="ru-RU"/>
              </w:rPr>
            </w:pPr>
            <w:r w:rsidRPr="00F93AF6">
              <w:rPr>
                <w:rFonts w:ascii="Times New Roman" w:eastAsia="ヒラギノ角ゴ Pro W3" w:hAnsi="Times New Roman" w:cs="Times New Roman"/>
                <w:b/>
                <w:sz w:val="28"/>
                <w:szCs w:val="28"/>
                <w:lang w:eastAsia="ru-RU"/>
              </w:rPr>
              <w:t>1 квалификационный уровень</w:t>
            </w:r>
          </w:p>
        </w:tc>
        <w:tc>
          <w:tcPr>
            <w:tcW w:w="1470" w:type="dxa"/>
          </w:tcPr>
          <w:p w:rsidR="00F93AF6" w:rsidRPr="00F93AF6" w:rsidRDefault="00F93AF6" w:rsidP="00F93AF6">
            <w:pPr>
              <w:spacing w:after="0" w:line="240" w:lineRule="auto"/>
              <w:jc w:val="center"/>
              <w:rPr>
                <w:rFonts w:ascii="Times New Roman" w:eastAsia="ヒラギノ角ゴ Pro W3" w:hAnsi="Times New Roman" w:cs="Times New Roman"/>
                <w:b/>
                <w:sz w:val="28"/>
                <w:szCs w:val="28"/>
                <w:lang w:eastAsia="ru-RU"/>
              </w:rPr>
            </w:pPr>
            <w:r w:rsidRPr="00F93AF6">
              <w:rPr>
                <w:rFonts w:ascii="Times New Roman" w:eastAsia="ヒラギノ角ゴ Pro W3" w:hAnsi="Times New Roman" w:cs="Times New Roman"/>
                <w:b/>
                <w:sz w:val="28"/>
                <w:szCs w:val="28"/>
                <w:lang w:eastAsia="ru-RU"/>
              </w:rPr>
              <w:t>2200</w:t>
            </w:r>
          </w:p>
        </w:tc>
        <w:tc>
          <w:tcPr>
            <w:tcW w:w="1275" w:type="dxa"/>
          </w:tcPr>
          <w:p w:rsidR="00F93AF6" w:rsidRPr="00F93AF6" w:rsidRDefault="00F93AF6" w:rsidP="00F93AF6">
            <w:pPr>
              <w:spacing w:after="0" w:line="240" w:lineRule="auto"/>
              <w:jc w:val="center"/>
              <w:rPr>
                <w:rFonts w:ascii="Times New Roman" w:eastAsia="ヒラギノ角ゴ Pro W3" w:hAnsi="Times New Roman" w:cs="Times New Roman"/>
                <w:b/>
                <w:sz w:val="28"/>
                <w:szCs w:val="28"/>
                <w:lang w:eastAsia="ru-RU"/>
              </w:rPr>
            </w:pPr>
          </w:p>
        </w:tc>
        <w:tc>
          <w:tcPr>
            <w:tcW w:w="1276" w:type="dxa"/>
          </w:tcPr>
          <w:p w:rsidR="00F93AF6" w:rsidRPr="00F93AF6" w:rsidRDefault="00F93AF6" w:rsidP="00F93AF6">
            <w:pPr>
              <w:spacing w:after="0" w:line="240" w:lineRule="auto"/>
              <w:jc w:val="center"/>
              <w:rPr>
                <w:rFonts w:ascii="Times New Roman" w:eastAsia="ヒラギノ角ゴ Pro W3" w:hAnsi="Times New Roman" w:cs="Times New Roman"/>
                <w:b/>
                <w:sz w:val="28"/>
                <w:szCs w:val="28"/>
                <w:lang w:eastAsia="ru-RU"/>
              </w:rPr>
            </w:pPr>
          </w:p>
        </w:tc>
      </w:tr>
      <w:tr w:rsidR="00F93AF6" w:rsidRPr="00F93AF6" w:rsidTr="004627A8">
        <w:trPr>
          <w:trHeight w:val="306"/>
        </w:trPr>
        <w:tc>
          <w:tcPr>
            <w:tcW w:w="58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1.</w:t>
            </w:r>
          </w:p>
        </w:tc>
        <w:tc>
          <w:tcPr>
            <w:tcW w:w="527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Инструктор по лечебной физкультуре (среднее медицинское или физкультурное образование, не имеющий квалификационной категории);</w:t>
            </w:r>
          </w:p>
        </w:tc>
        <w:tc>
          <w:tcPr>
            <w:tcW w:w="1470"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p>
        </w:tc>
        <w:tc>
          <w:tcPr>
            <w:tcW w:w="1275"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1,364</w:t>
            </w:r>
          </w:p>
        </w:tc>
        <w:tc>
          <w:tcPr>
            <w:tcW w:w="1276"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3000</w:t>
            </w:r>
          </w:p>
        </w:tc>
      </w:tr>
      <w:tr w:rsidR="00F93AF6" w:rsidRPr="00F93AF6" w:rsidTr="004627A8">
        <w:trPr>
          <w:trHeight w:val="306"/>
        </w:trPr>
        <w:tc>
          <w:tcPr>
            <w:tcW w:w="58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2.</w:t>
            </w:r>
          </w:p>
        </w:tc>
        <w:tc>
          <w:tcPr>
            <w:tcW w:w="527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Инструктор по лечебной физкультуре (среднее медицинское или физкультурное образование,  имеющий  2 квалификационную категорию);</w:t>
            </w:r>
          </w:p>
        </w:tc>
        <w:tc>
          <w:tcPr>
            <w:tcW w:w="1470"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p>
        </w:tc>
        <w:tc>
          <w:tcPr>
            <w:tcW w:w="1275"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1,500</w:t>
            </w:r>
          </w:p>
        </w:tc>
        <w:tc>
          <w:tcPr>
            <w:tcW w:w="1276"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3300</w:t>
            </w:r>
          </w:p>
        </w:tc>
      </w:tr>
      <w:tr w:rsidR="00F93AF6" w:rsidRPr="00F93AF6" w:rsidTr="004627A8">
        <w:trPr>
          <w:trHeight w:val="306"/>
        </w:trPr>
        <w:tc>
          <w:tcPr>
            <w:tcW w:w="58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3.</w:t>
            </w:r>
          </w:p>
        </w:tc>
        <w:tc>
          <w:tcPr>
            <w:tcW w:w="527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Инструктор по лечебной физкультуре (среднее медицинское или физкультурное образование,  имеющий  1 квалификационную категорию);</w:t>
            </w:r>
          </w:p>
        </w:tc>
        <w:tc>
          <w:tcPr>
            <w:tcW w:w="1470"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p>
        </w:tc>
        <w:tc>
          <w:tcPr>
            <w:tcW w:w="1275"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1,636</w:t>
            </w:r>
          </w:p>
        </w:tc>
        <w:tc>
          <w:tcPr>
            <w:tcW w:w="1276"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3600</w:t>
            </w:r>
          </w:p>
        </w:tc>
      </w:tr>
      <w:tr w:rsidR="00F93AF6" w:rsidRPr="00F93AF6" w:rsidTr="004627A8">
        <w:trPr>
          <w:trHeight w:val="306"/>
        </w:trPr>
        <w:tc>
          <w:tcPr>
            <w:tcW w:w="58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4.</w:t>
            </w:r>
          </w:p>
        </w:tc>
        <w:tc>
          <w:tcPr>
            <w:tcW w:w="527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Инструктор по лечебной физкультуре (среднее медицинское или физкультурное образование,  имеющий  высшую  квалификационную категорию);</w:t>
            </w:r>
          </w:p>
        </w:tc>
        <w:tc>
          <w:tcPr>
            <w:tcW w:w="1470"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p>
        </w:tc>
        <w:tc>
          <w:tcPr>
            <w:tcW w:w="1275"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1,773</w:t>
            </w:r>
          </w:p>
        </w:tc>
        <w:tc>
          <w:tcPr>
            <w:tcW w:w="1276"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3900</w:t>
            </w:r>
          </w:p>
        </w:tc>
      </w:tr>
      <w:tr w:rsidR="00F93AF6" w:rsidRPr="00F93AF6" w:rsidTr="004627A8">
        <w:trPr>
          <w:trHeight w:val="306"/>
        </w:trPr>
        <w:tc>
          <w:tcPr>
            <w:tcW w:w="589" w:type="dxa"/>
          </w:tcPr>
          <w:p w:rsidR="00F93AF6" w:rsidRPr="00F93AF6" w:rsidRDefault="00F93AF6" w:rsidP="00F93AF6">
            <w:pPr>
              <w:spacing w:after="0" w:line="240" w:lineRule="auto"/>
              <w:jc w:val="center"/>
              <w:rPr>
                <w:rFonts w:ascii="Times New Roman" w:eastAsia="ヒラギノ角ゴ Pro W3" w:hAnsi="Times New Roman" w:cs="Times New Roman"/>
                <w:b/>
                <w:sz w:val="28"/>
                <w:szCs w:val="28"/>
                <w:lang w:eastAsia="ru-RU"/>
              </w:rPr>
            </w:pPr>
          </w:p>
        </w:tc>
        <w:tc>
          <w:tcPr>
            <w:tcW w:w="5279" w:type="dxa"/>
          </w:tcPr>
          <w:p w:rsidR="00F93AF6" w:rsidRPr="00F93AF6" w:rsidRDefault="00F93AF6" w:rsidP="00F93AF6">
            <w:pPr>
              <w:spacing w:after="0" w:line="240" w:lineRule="auto"/>
              <w:jc w:val="center"/>
              <w:rPr>
                <w:rFonts w:ascii="Times New Roman" w:eastAsia="ヒラギノ角ゴ Pro W3" w:hAnsi="Times New Roman" w:cs="Times New Roman"/>
                <w:b/>
                <w:sz w:val="28"/>
                <w:szCs w:val="28"/>
                <w:lang w:eastAsia="ru-RU"/>
              </w:rPr>
            </w:pPr>
            <w:r w:rsidRPr="00F93AF6">
              <w:rPr>
                <w:rFonts w:ascii="Times New Roman" w:eastAsia="ヒラギノ角ゴ Pro W3" w:hAnsi="Times New Roman" w:cs="Times New Roman"/>
                <w:b/>
                <w:sz w:val="28"/>
                <w:szCs w:val="28"/>
                <w:lang w:eastAsia="ru-RU"/>
              </w:rPr>
              <w:t>2 квалификационный уровень</w:t>
            </w:r>
          </w:p>
        </w:tc>
        <w:tc>
          <w:tcPr>
            <w:tcW w:w="1470" w:type="dxa"/>
          </w:tcPr>
          <w:p w:rsidR="00F93AF6" w:rsidRPr="00F93AF6" w:rsidRDefault="00F93AF6" w:rsidP="00F93AF6">
            <w:pPr>
              <w:spacing w:after="0" w:line="240" w:lineRule="auto"/>
              <w:jc w:val="center"/>
              <w:rPr>
                <w:rFonts w:ascii="Times New Roman" w:eastAsia="ヒラギノ角ゴ Pro W3" w:hAnsi="Times New Roman" w:cs="Times New Roman"/>
                <w:b/>
                <w:sz w:val="28"/>
                <w:szCs w:val="28"/>
                <w:lang w:eastAsia="ru-RU"/>
              </w:rPr>
            </w:pPr>
            <w:r w:rsidRPr="00F93AF6">
              <w:rPr>
                <w:rFonts w:ascii="Times New Roman" w:eastAsia="ヒラギノ角ゴ Pro W3" w:hAnsi="Times New Roman" w:cs="Times New Roman"/>
                <w:b/>
                <w:sz w:val="28"/>
                <w:szCs w:val="28"/>
                <w:lang w:eastAsia="ru-RU"/>
              </w:rPr>
              <w:t>2200</w:t>
            </w:r>
          </w:p>
        </w:tc>
        <w:tc>
          <w:tcPr>
            <w:tcW w:w="1275" w:type="dxa"/>
          </w:tcPr>
          <w:p w:rsidR="00F93AF6" w:rsidRPr="00F93AF6" w:rsidRDefault="00F93AF6" w:rsidP="00F93AF6">
            <w:pPr>
              <w:spacing w:after="0" w:line="240" w:lineRule="auto"/>
              <w:jc w:val="center"/>
              <w:rPr>
                <w:rFonts w:ascii="Times New Roman" w:eastAsia="ヒラギノ角ゴ Pro W3" w:hAnsi="Times New Roman" w:cs="Times New Roman"/>
                <w:b/>
                <w:sz w:val="28"/>
                <w:szCs w:val="28"/>
                <w:lang w:eastAsia="ru-RU"/>
              </w:rPr>
            </w:pPr>
          </w:p>
        </w:tc>
        <w:tc>
          <w:tcPr>
            <w:tcW w:w="1276" w:type="dxa"/>
          </w:tcPr>
          <w:p w:rsidR="00F93AF6" w:rsidRPr="00F93AF6" w:rsidRDefault="00F93AF6" w:rsidP="00F93AF6">
            <w:pPr>
              <w:spacing w:after="0" w:line="240" w:lineRule="auto"/>
              <w:jc w:val="center"/>
              <w:rPr>
                <w:rFonts w:ascii="Times New Roman" w:eastAsia="ヒラギノ角ゴ Pro W3" w:hAnsi="Times New Roman" w:cs="Times New Roman"/>
                <w:b/>
                <w:sz w:val="28"/>
                <w:szCs w:val="28"/>
                <w:lang w:eastAsia="ru-RU"/>
              </w:rPr>
            </w:pPr>
          </w:p>
        </w:tc>
      </w:tr>
      <w:tr w:rsidR="00F93AF6" w:rsidRPr="00F93AF6" w:rsidTr="004627A8">
        <w:trPr>
          <w:trHeight w:val="306"/>
        </w:trPr>
        <w:tc>
          <w:tcPr>
            <w:tcW w:w="58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1.</w:t>
            </w:r>
          </w:p>
        </w:tc>
        <w:tc>
          <w:tcPr>
            <w:tcW w:w="527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Медицинская сестра диетическая (среднее медицинское  образование по специальности «Сестринское дело», не имеющая квалификационной категории);</w:t>
            </w:r>
          </w:p>
        </w:tc>
        <w:tc>
          <w:tcPr>
            <w:tcW w:w="1470"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p>
        </w:tc>
        <w:tc>
          <w:tcPr>
            <w:tcW w:w="1275"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1,227</w:t>
            </w:r>
          </w:p>
        </w:tc>
        <w:tc>
          <w:tcPr>
            <w:tcW w:w="1276"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2700</w:t>
            </w:r>
          </w:p>
        </w:tc>
      </w:tr>
      <w:tr w:rsidR="00F93AF6" w:rsidRPr="00F93AF6" w:rsidTr="004627A8">
        <w:trPr>
          <w:trHeight w:val="306"/>
        </w:trPr>
        <w:tc>
          <w:tcPr>
            <w:tcW w:w="58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2.</w:t>
            </w:r>
          </w:p>
        </w:tc>
        <w:tc>
          <w:tcPr>
            <w:tcW w:w="527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 xml:space="preserve">Медицинская сестра диетическая (среднее медицинское  образование по специальности «Сестринское дело»,  </w:t>
            </w:r>
            <w:r w:rsidRPr="00F93AF6">
              <w:rPr>
                <w:rFonts w:ascii="Times New Roman" w:eastAsia="ヒラギノ角ゴ Pro W3" w:hAnsi="Times New Roman" w:cs="Times New Roman"/>
                <w:sz w:val="28"/>
                <w:szCs w:val="28"/>
                <w:lang w:eastAsia="ru-RU"/>
              </w:rPr>
              <w:lastRenderedPageBreak/>
              <w:t>имеющая 2 квалификационную категорию);</w:t>
            </w:r>
          </w:p>
        </w:tc>
        <w:tc>
          <w:tcPr>
            <w:tcW w:w="1470"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p>
        </w:tc>
        <w:tc>
          <w:tcPr>
            <w:tcW w:w="1275"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1,364</w:t>
            </w:r>
          </w:p>
        </w:tc>
        <w:tc>
          <w:tcPr>
            <w:tcW w:w="1276"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3000</w:t>
            </w:r>
          </w:p>
        </w:tc>
      </w:tr>
      <w:tr w:rsidR="00F93AF6" w:rsidRPr="00F93AF6" w:rsidTr="004627A8">
        <w:trPr>
          <w:trHeight w:val="306"/>
        </w:trPr>
        <w:tc>
          <w:tcPr>
            <w:tcW w:w="58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lastRenderedPageBreak/>
              <w:t>3.</w:t>
            </w:r>
          </w:p>
        </w:tc>
        <w:tc>
          <w:tcPr>
            <w:tcW w:w="527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Медицинская сестра диетическая (среднее медицинское  образование по специальности «Сестринское дело»,  имеющая 1 квалификационную категорию);</w:t>
            </w:r>
          </w:p>
        </w:tc>
        <w:tc>
          <w:tcPr>
            <w:tcW w:w="1470"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p>
        </w:tc>
        <w:tc>
          <w:tcPr>
            <w:tcW w:w="1275"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1,500</w:t>
            </w:r>
          </w:p>
        </w:tc>
        <w:tc>
          <w:tcPr>
            <w:tcW w:w="1276"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3300</w:t>
            </w:r>
          </w:p>
        </w:tc>
      </w:tr>
      <w:tr w:rsidR="00F93AF6" w:rsidRPr="00F93AF6" w:rsidTr="004627A8">
        <w:trPr>
          <w:trHeight w:val="306"/>
        </w:trPr>
        <w:tc>
          <w:tcPr>
            <w:tcW w:w="58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4.</w:t>
            </w:r>
          </w:p>
        </w:tc>
        <w:tc>
          <w:tcPr>
            <w:tcW w:w="527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Медицинская сестра диетическая (среднее медицинское  образование по специальности «Сестринское дело»,  имеющая высшую квалификационную категорию).</w:t>
            </w:r>
          </w:p>
        </w:tc>
        <w:tc>
          <w:tcPr>
            <w:tcW w:w="1470"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p>
        </w:tc>
        <w:tc>
          <w:tcPr>
            <w:tcW w:w="1275"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1,636</w:t>
            </w:r>
          </w:p>
        </w:tc>
        <w:tc>
          <w:tcPr>
            <w:tcW w:w="1276"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3600</w:t>
            </w:r>
          </w:p>
        </w:tc>
      </w:tr>
      <w:tr w:rsidR="00F93AF6" w:rsidRPr="00F93AF6" w:rsidTr="004627A8">
        <w:trPr>
          <w:trHeight w:val="306"/>
        </w:trPr>
        <w:tc>
          <w:tcPr>
            <w:tcW w:w="589" w:type="dxa"/>
          </w:tcPr>
          <w:p w:rsidR="00F93AF6" w:rsidRPr="00F93AF6" w:rsidRDefault="00F93AF6" w:rsidP="00F93AF6">
            <w:pPr>
              <w:spacing w:after="0" w:line="240" w:lineRule="auto"/>
              <w:jc w:val="center"/>
              <w:rPr>
                <w:rFonts w:ascii="Times New Roman" w:eastAsia="ヒラギノ角ゴ Pro W3" w:hAnsi="Times New Roman" w:cs="Times New Roman"/>
                <w:b/>
                <w:sz w:val="28"/>
                <w:szCs w:val="28"/>
                <w:lang w:eastAsia="ru-RU"/>
              </w:rPr>
            </w:pPr>
          </w:p>
        </w:tc>
        <w:tc>
          <w:tcPr>
            <w:tcW w:w="5279" w:type="dxa"/>
          </w:tcPr>
          <w:p w:rsidR="00F93AF6" w:rsidRPr="00F93AF6" w:rsidRDefault="00F93AF6" w:rsidP="00F93AF6">
            <w:pPr>
              <w:spacing w:after="0" w:line="240" w:lineRule="auto"/>
              <w:jc w:val="center"/>
              <w:rPr>
                <w:rFonts w:ascii="Times New Roman" w:eastAsia="ヒラギノ角ゴ Pro W3" w:hAnsi="Times New Roman" w:cs="Times New Roman"/>
                <w:b/>
                <w:sz w:val="28"/>
                <w:szCs w:val="28"/>
                <w:lang w:eastAsia="ru-RU"/>
              </w:rPr>
            </w:pPr>
            <w:r w:rsidRPr="00F93AF6">
              <w:rPr>
                <w:rFonts w:ascii="Times New Roman" w:eastAsia="ヒラギノ角ゴ Pro W3" w:hAnsi="Times New Roman" w:cs="Times New Roman"/>
                <w:b/>
                <w:sz w:val="28"/>
                <w:szCs w:val="28"/>
                <w:lang w:eastAsia="ru-RU"/>
              </w:rPr>
              <w:t>3 квалификационный уровень</w:t>
            </w:r>
          </w:p>
        </w:tc>
        <w:tc>
          <w:tcPr>
            <w:tcW w:w="1470" w:type="dxa"/>
          </w:tcPr>
          <w:p w:rsidR="00F93AF6" w:rsidRPr="00F93AF6" w:rsidRDefault="00F93AF6" w:rsidP="00F93AF6">
            <w:pPr>
              <w:spacing w:after="0" w:line="240" w:lineRule="auto"/>
              <w:jc w:val="center"/>
              <w:rPr>
                <w:rFonts w:ascii="Times New Roman" w:eastAsia="ヒラギノ角ゴ Pro W3" w:hAnsi="Times New Roman" w:cs="Times New Roman"/>
                <w:b/>
                <w:sz w:val="28"/>
                <w:szCs w:val="28"/>
                <w:lang w:eastAsia="ru-RU"/>
              </w:rPr>
            </w:pPr>
            <w:r w:rsidRPr="00F93AF6">
              <w:rPr>
                <w:rFonts w:ascii="Times New Roman" w:eastAsia="ヒラギノ角ゴ Pro W3" w:hAnsi="Times New Roman" w:cs="Times New Roman"/>
                <w:b/>
                <w:sz w:val="28"/>
                <w:szCs w:val="28"/>
                <w:lang w:eastAsia="ru-RU"/>
              </w:rPr>
              <w:t>2200</w:t>
            </w:r>
          </w:p>
        </w:tc>
        <w:tc>
          <w:tcPr>
            <w:tcW w:w="1275" w:type="dxa"/>
          </w:tcPr>
          <w:p w:rsidR="00F93AF6" w:rsidRPr="00F93AF6" w:rsidRDefault="00F93AF6" w:rsidP="00F93AF6">
            <w:pPr>
              <w:spacing w:after="0" w:line="240" w:lineRule="auto"/>
              <w:jc w:val="center"/>
              <w:rPr>
                <w:rFonts w:ascii="Times New Roman" w:eastAsia="ヒラギノ角ゴ Pro W3" w:hAnsi="Times New Roman" w:cs="Times New Roman"/>
                <w:b/>
                <w:sz w:val="28"/>
                <w:szCs w:val="28"/>
                <w:lang w:eastAsia="ru-RU"/>
              </w:rPr>
            </w:pPr>
          </w:p>
        </w:tc>
        <w:tc>
          <w:tcPr>
            <w:tcW w:w="1276" w:type="dxa"/>
          </w:tcPr>
          <w:p w:rsidR="00F93AF6" w:rsidRPr="00F93AF6" w:rsidRDefault="00F93AF6" w:rsidP="00F93AF6">
            <w:pPr>
              <w:spacing w:after="0" w:line="240" w:lineRule="auto"/>
              <w:jc w:val="center"/>
              <w:rPr>
                <w:rFonts w:ascii="Times New Roman" w:eastAsia="ヒラギノ角ゴ Pro W3" w:hAnsi="Times New Roman" w:cs="Times New Roman"/>
                <w:b/>
                <w:sz w:val="28"/>
                <w:szCs w:val="28"/>
                <w:lang w:eastAsia="ru-RU"/>
              </w:rPr>
            </w:pPr>
          </w:p>
        </w:tc>
      </w:tr>
      <w:tr w:rsidR="00F93AF6" w:rsidRPr="00F93AF6" w:rsidTr="004627A8">
        <w:trPr>
          <w:trHeight w:val="306"/>
        </w:trPr>
        <w:tc>
          <w:tcPr>
            <w:tcW w:w="58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1.</w:t>
            </w:r>
          </w:p>
        </w:tc>
        <w:tc>
          <w:tcPr>
            <w:tcW w:w="527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Медицинская сестра (среднее медицинское  образование по специальности «Сестринское дело», не имеющая квалификационной категории);</w:t>
            </w:r>
          </w:p>
        </w:tc>
        <w:tc>
          <w:tcPr>
            <w:tcW w:w="1470"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p>
        </w:tc>
        <w:tc>
          <w:tcPr>
            <w:tcW w:w="1275"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1,227</w:t>
            </w:r>
          </w:p>
        </w:tc>
        <w:tc>
          <w:tcPr>
            <w:tcW w:w="1276"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2700</w:t>
            </w:r>
          </w:p>
        </w:tc>
      </w:tr>
      <w:tr w:rsidR="00F93AF6" w:rsidRPr="00F93AF6" w:rsidTr="004627A8">
        <w:trPr>
          <w:trHeight w:val="306"/>
        </w:trPr>
        <w:tc>
          <w:tcPr>
            <w:tcW w:w="58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2.</w:t>
            </w:r>
          </w:p>
        </w:tc>
        <w:tc>
          <w:tcPr>
            <w:tcW w:w="527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Медицинская сестра (среднее медицинское  образование по специальности «Сестринское дело»,  имеющая 2 квалификационную категорию);</w:t>
            </w:r>
          </w:p>
        </w:tc>
        <w:tc>
          <w:tcPr>
            <w:tcW w:w="1470"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p>
        </w:tc>
        <w:tc>
          <w:tcPr>
            <w:tcW w:w="1275"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1,364</w:t>
            </w:r>
          </w:p>
        </w:tc>
        <w:tc>
          <w:tcPr>
            <w:tcW w:w="1276"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3000</w:t>
            </w:r>
          </w:p>
        </w:tc>
      </w:tr>
      <w:tr w:rsidR="00F93AF6" w:rsidRPr="00F93AF6" w:rsidTr="004627A8">
        <w:trPr>
          <w:trHeight w:val="306"/>
        </w:trPr>
        <w:tc>
          <w:tcPr>
            <w:tcW w:w="58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3.</w:t>
            </w:r>
          </w:p>
        </w:tc>
        <w:tc>
          <w:tcPr>
            <w:tcW w:w="527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Медицинская сестра (среднее медицинское  образование по специальности «Сестринское дело»,  имеющая 1 квалификационную категорию);</w:t>
            </w:r>
          </w:p>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Медицинская сестра по физиотерапии; медицинская сестра по массажу (среднее медицинское  образование по специальности «Сестринское дело», не имеющая квалификационной категории);</w:t>
            </w:r>
          </w:p>
        </w:tc>
        <w:tc>
          <w:tcPr>
            <w:tcW w:w="1470"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p>
        </w:tc>
        <w:tc>
          <w:tcPr>
            <w:tcW w:w="1275"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1,500</w:t>
            </w:r>
          </w:p>
        </w:tc>
        <w:tc>
          <w:tcPr>
            <w:tcW w:w="1276"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3300</w:t>
            </w:r>
          </w:p>
        </w:tc>
      </w:tr>
      <w:tr w:rsidR="00F93AF6" w:rsidRPr="00F93AF6" w:rsidTr="004627A8">
        <w:trPr>
          <w:trHeight w:val="306"/>
        </w:trPr>
        <w:tc>
          <w:tcPr>
            <w:tcW w:w="58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4.</w:t>
            </w:r>
          </w:p>
        </w:tc>
        <w:tc>
          <w:tcPr>
            <w:tcW w:w="527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Медицинская сестра (среднее медицинское  образование по специальности «Сестринское дело»,  имеющая высшую квалификационную категорию).</w:t>
            </w:r>
          </w:p>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Медицинская сестра по физиотерапии; медицинская сестра по массажу (среднее медицинское  образование по специальности «Сестринское дело»,  имеющая 2 квалификационную категорию);</w:t>
            </w:r>
          </w:p>
        </w:tc>
        <w:tc>
          <w:tcPr>
            <w:tcW w:w="1470"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p>
        </w:tc>
        <w:tc>
          <w:tcPr>
            <w:tcW w:w="1275"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1,636</w:t>
            </w:r>
          </w:p>
        </w:tc>
        <w:tc>
          <w:tcPr>
            <w:tcW w:w="1276"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3600</w:t>
            </w:r>
          </w:p>
        </w:tc>
      </w:tr>
      <w:tr w:rsidR="00F93AF6" w:rsidRPr="00F93AF6" w:rsidTr="004627A8">
        <w:trPr>
          <w:trHeight w:val="306"/>
        </w:trPr>
        <w:tc>
          <w:tcPr>
            <w:tcW w:w="58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5.</w:t>
            </w:r>
          </w:p>
        </w:tc>
        <w:tc>
          <w:tcPr>
            <w:tcW w:w="527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 xml:space="preserve">Медицинская сестра по физиотерапии; </w:t>
            </w:r>
            <w:r w:rsidRPr="00F93AF6">
              <w:rPr>
                <w:rFonts w:ascii="Times New Roman" w:eastAsia="ヒラギノ角ゴ Pro W3" w:hAnsi="Times New Roman" w:cs="Times New Roman"/>
                <w:sz w:val="28"/>
                <w:szCs w:val="28"/>
                <w:lang w:eastAsia="ru-RU"/>
              </w:rPr>
              <w:lastRenderedPageBreak/>
              <w:t>медицинская сестра по массажу (среднее медицинское  образование по специальности «Сестринское дело»,  имеющая 1 квалификационную категорию);</w:t>
            </w:r>
          </w:p>
        </w:tc>
        <w:tc>
          <w:tcPr>
            <w:tcW w:w="1470"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p>
        </w:tc>
        <w:tc>
          <w:tcPr>
            <w:tcW w:w="1275"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1,773</w:t>
            </w:r>
          </w:p>
        </w:tc>
        <w:tc>
          <w:tcPr>
            <w:tcW w:w="1276"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3900</w:t>
            </w:r>
          </w:p>
        </w:tc>
      </w:tr>
      <w:tr w:rsidR="00F93AF6" w:rsidRPr="00F93AF6" w:rsidTr="004627A8">
        <w:trPr>
          <w:trHeight w:val="306"/>
        </w:trPr>
        <w:tc>
          <w:tcPr>
            <w:tcW w:w="58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lastRenderedPageBreak/>
              <w:t>6.</w:t>
            </w:r>
          </w:p>
        </w:tc>
        <w:tc>
          <w:tcPr>
            <w:tcW w:w="527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Медицинская сестра по физиотерапии; медицинская сестра по массажу (среднее медицинское  образование по специальности «Сестринское дело»,  имеющая  высшую квалификационную категорию);</w:t>
            </w:r>
          </w:p>
        </w:tc>
        <w:tc>
          <w:tcPr>
            <w:tcW w:w="1470"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p>
        </w:tc>
        <w:tc>
          <w:tcPr>
            <w:tcW w:w="1275"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1,955</w:t>
            </w:r>
          </w:p>
        </w:tc>
        <w:tc>
          <w:tcPr>
            <w:tcW w:w="1276"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4300</w:t>
            </w:r>
          </w:p>
        </w:tc>
      </w:tr>
      <w:tr w:rsidR="00F93AF6" w:rsidRPr="00F93AF6" w:rsidTr="004627A8">
        <w:trPr>
          <w:trHeight w:val="306"/>
        </w:trPr>
        <w:tc>
          <w:tcPr>
            <w:tcW w:w="589" w:type="dxa"/>
          </w:tcPr>
          <w:p w:rsidR="00F93AF6" w:rsidRPr="00F93AF6" w:rsidRDefault="00F93AF6" w:rsidP="00F93AF6">
            <w:pPr>
              <w:spacing w:after="0" w:line="240" w:lineRule="auto"/>
              <w:jc w:val="center"/>
              <w:rPr>
                <w:rFonts w:ascii="Times New Roman" w:eastAsia="ヒラギノ角ゴ Pro W3" w:hAnsi="Times New Roman" w:cs="Times New Roman"/>
                <w:b/>
                <w:sz w:val="28"/>
                <w:szCs w:val="28"/>
                <w:lang w:eastAsia="ru-RU"/>
              </w:rPr>
            </w:pPr>
          </w:p>
        </w:tc>
        <w:tc>
          <w:tcPr>
            <w:tcW w:w="5279" w:type="dxa"/>
          </w:tcPr>
          <w:p w:rsidR="00F93AF6" w:rsidRPr="00F93AF6" w:rsidRDefault="00F93AF6" w:rsidP="00F93AF6">
            <w:pPr>
              <w:spacing w:after="0" w:line="240" w:lineRule="auto"/>
              <w:jc w:val="center"/>
              <w:rPr>
                <w:rFonts w:ascii="Times New Roman" w:eastAsia="ヒラギノ角ゴ Pro W3" w:hAnsi="Times New Roman" w:cs="Times New Roman"/>
                <w:b/>
                <w:sz w:val="28"/>
                <w:szCs w:val="28"/>
                <w:lang w:eastAsia="ru-RU"/>
              </w:rPr>
            </w:pPr>
            <w:r w:rsidRPr="00F93AF6">
              <w:rPr>
                <w:rFonts w:ascii="Times New Roman" w:eastAsia="ヒラギノ角ゴ Pro W3" w:hAnsi="Times New Roman" w:cs="Times New Roman"/>
                <w:b/>
                <w:sz w:val="28"/>
                <w:szCs w:val="28"/>
                <w:lang w:eastAsia="ru-RU"/>
              </w:rPr>
              <w:t>5 квалификационный уровень</w:t>
            </w:r>
          </w:p>
        </w:tc>
        <w:tc>
          <w:tcPr>
            <w:tcW w:w="1470" w:type="dxa"/>
          </w:tcPr>
          <w:p w:rsidR="00F93AF6" w:rsidRPr="00F93AF6" w:rsidRDefault="00F93AF6" w:rsidP="00F93AF6">
            <w:pPr>
              <w:spacing w:after="0" w:line="240" w:lineRule="auto"/>
              <w:jc w:val="center"/>
              <w:rPr>
                <w:rFonts w:ascii="Times New Roman" w:eastAsia="ヒラギノ角ゴ Pro W3" w:hAnsi="Times New Roman" w:cs="Times New Roman"/>
                <w:b/>
                <w:sz w:val="28"/>
                <w:szCs w:val="28"/>
                <w:lang w:eastAsia="ru-RU"/>
              </w:rPr>
            </w:pPr>
            <w:r w:rsidRPr="00F93AF6">
              <w:rPr>
                <w:rFonts w:ascii="Times New Roman" w:eastAsia="ヒラギノ角ゴ Pro W3" w:hAnsi="Times New Roman" w:cs="Times New Roman"/>
                <w:b/>
                <w:sz w:val="28"/>
                <w:szCs w:val="28"/>
                <w:lang w:eastAsia="ru-RU"/>
              </w:rPr>
              <w:t>2200</w:t>
            </w:r>
          </w:p>
        </w:tc>
        <w:tc>
          <w:tcPr>
            <w:tcW w:w="1275" w:type="dxa"/>
          </w:tcPr>
          <w:p w:rsidR="00F93AF6" w:rsidRPr="00F93AF6" w:rsidRDefault="00F93AF6" w:rsidP="00F93AF6">
            <w:pPr>
              <w:spacing w:after="0" w:line="240" w:lineRule="auto"/>
              <w:jc w:val="center"/>
              <w:rPr>
                <w:rFonts w:ascii="Times New Roman" w:eastAsia="ヒラギノ角ゴ Pro W3" w:hAnsi="Times New Roman" w:cs="Times New Roman"/>
                <w:b/>
                <w:sz w:val="28"/>
                <w:szCs w:val="28"/>
                <w:lang w:eastAsia="ru-RU"/>
              </w:rPr>
            </w:pPr>
          </w:p>
        </w:tc>
        <w:tc>
          <w:tcPr>
            <w:tcW w:w="1276" w:type="dxa"/>
          </w:tcPr>
          <w:p w:rsidR="00F93AF6" w:rsidRPr="00F93AF6" w:rsidRDefault="00F93AF6" w:rsidP="00F93AF6">
            <w:pPr>
              <w:spacing w:after="0" w:line="240" w:lineRule="auto"/>
              <w:jc w:val="center"/>
              <w:rPr>
                <w:rFonts w:ascii="Times New Roman" w:eastAsia="ヒラギノ角ゴ Pro W3" w:hAnsi="Times New Roman" w:cs="Times New Roman"/>
                <w:b/>
                <w:sz w:val="28"/>
                <w:szCs w:val="28"/>
                <w:lang w:eastAsia="ru-RU"/>
              </w:rPr>
            </w:pPr>
          </w:p>
        </w:tc>
      </w:tr>
      <w:tr w:rsidR="00F93AF6" w:rsidRPr="00F93AF6" w:rsidTr="004627A8">
        <w:trPr>
          <w:trHeight w:val="306"/>
        </w:trPr>
        <w:tc>
          <w:tcPr>
            <w:tcW w:w="58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1.</w:t>
            </w:r>
          </w:p>
        </w:tc>
        <w:tc>
          <w:tcPr>
            <w:tcW w:w="527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 xml:space="preserve">Старшая медицинская сестра (среднее медицинское образование по специальности «Лечебное дело»,  не </w:t>
            </w:r>
            <w:proofErr w:type="gramStart"/>
            <w:r w:rsidRPr="00F93AF6">
              <w:rPr>
                <w:rFonts w:ascii="Times New Roman" w:eastAsia="ヒラギノ角ゴ Pro W3" w:hAnsi="Times New Roman" w:cs="Times New Roman"/>
                <w:sz w:val="28"/>
                <w:szCs w:val="28"/>
                <w:lang w:eastAsia="ru-RU"/>
              </w:rPr>
              <w:t>имеющий</w:t>
            </w:r>
            <w:proofErr w:type="gramEnd"/>
            <w:r w:rsidRPr="00F93AF6">
              <w:rPr>
                <w:rFonts w:ascii="Times New Roman" w:eastAsia="ヒラギノ角ゴ Pro W3" w:hAnsi="Times New Roman" w:cs="Times New Roman"/>
                <w:sz w:val="28"/>
                <w:szCs w:val="28"/>
                <w:lang w:eastAsia="ru-RU"/>
              </w:rPr>
              <w:t xml:space="preserve">     квалификационной категории);</w:t>
            </w:r>
          </w:p>
        </w:tc>
        <w:tc>
          <w:tcPr>
            <w:tcW w:w="1470"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p>
        </w:tc>
        <w:tc>
          <w:tcPr>
            <w:tcW w:w="1275"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1,6364</w:t>
            </w:r>
          </w:p>
        </w:tc>
        <w:tc>
          <w:tcPr>
            <w:tcW w:w="1276"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3600</w:t>
            </w:r>
          </w:p>
        </w:tc>
      </w:tr>
      <w:tr w:rsidR="00F93AF6" w:rsidRPr="00F93AF6" w:rsidTr="004627A8">
        <w:trPr>
          <w:trHeight w:val="306"/>
        </w:trPr>
        <w:tc>
          <w:tcPr>
            <w:tcW w:w="58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2.</w:t>
            </w:r>
          </w:p>
        </w:tc>
        <w:tc>
          <w:tcPr>
            <w:tcW w:w="527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 xml:space="preserve">Старшая медицинская сестра  (среднее медицинское образование по специальности «Лечебное дело», </w:t>
            </w:r>
            <w:proofErr w:type="gramStart"/>
            <w:r w:rsidRPr="00F93AF6">
              <w:rPr>
                <w:rFonts w:ascii="Times New Roman" w:eastAsia="ヒラギノ角ゴ Pro W3" w:hAnsi="Times New Roman" w:cs="Times New Roman"/>
                <w:sz w:val="28"/>
                <w:szCs w:val="28"/>
                <w:lang w:eastAsia="ru-RU"/>
              </w:rPr>
              <w:t>имеющий</w:t>
            </w:r>
            <w:proofErr w:type="gramEnd"/>
            <w:r w:rsidRPr="00F93AF6">
              <w:rPr>
                <w:rFonts w:ascii="Times New Roman" w:eastAsia="ヒラギノ角ゴ Pro W3" w:hAnsi="Times New Roman" w:cs="Times New Roman"/>
                <w:sz w:val="28"/>
                <w:szCs w:val="28"/>
                <w:lang w:eastAsia="ru-RU"/>
              </w:rPr>
              <w:t xml:space="preserve">    2 квалификационную категорию);</w:t>
            </w:r>
          </w:p>
        </w:tc>
        <w:tc>
          <w:tcPr>
            <w:tcW w:w="1470"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p>
        </w:tc>
        <w:tc>
          <w:tcPr>
            <w:tcW w:w="1275"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1,7728</w:t>
            </w:r>
          </w:p>
        </w:tc>
        <w:tc>
          <w:tcPr>
            <w:tcW w:w="1276"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3900</w:t>
            </w:r>
          </w:p>
        </w:tc>
      </w:tr>
      <w:tr w:rsidR="00F93AF6" w:rsidRPr="00F93AF6" w:rsidTr="004627A8">
        <w:trPr>
          <w:trHeight w:val="306"/>
        </w:trPr>
        <w:tc>
          <w:tcPr>
            <w:tcW w:w="58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3.</w:t>
            </w:r>
          </w:p>
        </w:tc>
        <w:tc>
          <w:tcPr>
            <w:tcW w:w="527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 xml:space="preserve">Старшая медицинская сестра (среднее медицинское образование по специальности «Лечебное дело», </w:t>
            </w:r>
            <w:proofErr w:type="gramStart"/>
            <w:r w:rsidRPr="00F93AF6">
              <w:rPr>
                <w:rFonts w:ascii="Times New Roman" w:eastAsia="ヒラギノ角ゴ Pro W3" w:hAnsi="Times New Roman" w:cs="Times New Roman"/>
                <w:sz w:val="28"/>
                <w:szCs w:val="28"/>
                <w:lang w:eastAsia="ru-RU"/>
              </w:rPr>
              <w:t>имеющий</w:t>
            </w:r>
            <w:proofErr w:type="gramEnd"/>
            <w:r w:rsidRPr="00F93AF6">
              <w:rPr>
                <w:rFonts w:ascii="Times New Roman" w:eastAsia="ヒラギノ角ゴ Pro W3" w:hAnsi="Times New Roman" w:cs="Times New Roman"/>
                <w:sz w:val="28"/>
                <w:szCs w:val="28"/>
                <w:lang w:eastAsia="ru-RU"/>
              </w:rPr>
              <w:t xml:space="preserve">    1 квалификационную категорию);</w:t>
            </w:r>
          </w:p>
        </w:tc>
        <w:tc>
          <w:tcPr>
            <w:tcW w:w="1470"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p>
        </w:tc>
        <w:tc>
          <w:tcPr>
            <w:tcW w:w="1275"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1,9545</w:t>
            </w:r>
          </w:p>
        </w:tc>
        <w:tc>
          <w:tcPr>
            <w:tcW w:w="1276"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4300</w:t>
            </w:r>
          </w:p>
        </w:tc>
      </w:tr>
      <w:tr w:rsidR="00F93AF6" w:rsidRPr="00F93AF6" w:rsidTr="004627A8">
        <w:trPr>
          <w:trHeight w:val="306"/>
        </w:trPr>
        <w:tc>
          <w:tcPr>
            <w:tcW w:w="58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4.</w:t>
            </w:r>
          </w:p>
        </w:tc>
        <w:tc>
          <w:tcPr>
            <w:tcW w:w="527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 xml:space="preserve">Старшая медицинская сестра (среднее медицинское образование по специальности «Лечебное дело», </w:t>
            </w:r>
            <w:proofErr w:type="gramStart"/>
            <w:r w:rsidRPr="00F93AF6">
              <w:rPr>
                <w:rFonts w:ascii="Times New Roman" w:eastAsia="ヒラギノ角ゴ Pro W3" w:hAnsi="Times New Roman" w:cs="Times New Roman"/>
                <w:sz w:val="28"/>
                <w:szCs w:val="28"/>
                <w:lang w:eastAsia="ru-RU"/>
              </w:rPr>
              <w:t>имеющий</w:t>
            </w:r>
            <w:proofErr w:type="gramEnd"/>
            <w:r w:rsidRPr="00F93AF6">
              <w:rPr>
                <w:rFonts w:ascii="Times New Roman" w:eastAsia="ヒラギノ角ゴ Pro W3" w:hAnsi="Times New Roman" w:cs="Times New Roman"/>
                <w:sz w:val="28"/>
                <w:szCs w:val="28"/>
                <w:lang w:eastAsia="ru-RU"/>
              </w:rPr>
              <w:t xml:space="preserve">    высшую квалификационную категорию);</w:t>
            </w:r>
          </w:p>
        </w:tc>
        <w:tc>
          <w:tcPr>
            <w:tcW w:w="1470"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p>
        </w:tc>
        <w:tc>
          <w:tcPr>
            <w:tcW w:w="1275"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2,091</w:t>
            </w:r>
          </w:p>
        </w:tc>
        <w:tc>
          <w:tcPr>
            <w:tcW w:w="1276"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4600</w:t>
            </w:r>
          </w:p>
        </w:tc>
      </w:tr>
      <w:tr w:rsidR="00F93AF6" w:rsidRPr="00F93AF6" w:rsidTr="004627A8">
        <w:trPr>
          <w:trHeight w:val="306"/>
        </w:trPr>
        <w:tc>
          <w:tcPr>
            <w:tcW w:w="9889" w:type="dxa"/>
            <w:gridSpan w:val="5"/>
          </w:tcPr>
          <w:p w:rsidR="00F93AF6" w:rsidRPr="00F93AF6" w:rsidRDefault="00F93AF6" w:rsidP="00F93AF6">
            <w:pPr>
              <w:spacing w:after="0" w:line="240" w:lineRule="auto"/>
              <w:jc w:val="center"/>
              <w:rPr>
                <w:rFonts w:ascii="Times New Roman" w:eastAsia="ヒラギノ角ゴ Pro W3" w:hAnsi="Times New Roman" w:cs="Times New Roman"/>
                <w:b/>
                <w:sz w:val="28"/>
                <w:szCs w:val="28"/>
                <w:lang w:eastAsia="ru-RU"/>
              </w:rPr>
            </w:pPr>
            <w:r w:rsidRPr="00F93AF6">
              <w:rPr>
                <w:rFonts w:ascii="Times New Roman" w:eastAsia="ヒラギノ角ゴ Pro W3" w:hAnsi="Times New Roman" w:cs="Times New Roman"/>
                <w:b/>
                <w:sz w:val="28"/>
                <w:szCs w:val="28"/>
                <w:lang w:eastAsia="ru-RU"/>
              </w:rPr>
              <w:t>Профессиональная квалификационная группа «Врачи и провизоры»</w:t>
            </w:r>
          </w:p>
        </w:tc>
      </w:tr>
      <w:tr w:rsidR="00F93AF6" w:rsidRPr="00F93AF6" w:rsidTr="004627A8">
        <w:trPr>
          <w:trHeight w:val="306"/>
        </w:trPr>
        <w:tc>
          <w:tcPr>
            <w:tcW w:w="589" w:type="dxa"/>
          </w:tcPr>
          <w:p w:rsidR="00F93AF6" w:rsidRPr="00F93AF6" w:rsidRDefault="00F93AF6" w:rsidP="00F93AF6">
            <w:pPr>
              <w:spacing w:after="0" w:line="240" w:lineRule="auto"/>
              <w:jc w:val="center"/>
              <w:rPr>
                <w:rFonts w:ascii="Times New Roman" w:eastAsia="ヒラギノ角ゴ Pro W3" w:hAnsi="Times New Roman" w:cs="Times New Roman"/>
                <w:b/>
                <w:sz w:val="28"/>
                <w:szCs w:val="28"/>
                <w:lang w:eastAsia="ru-RU"/>
              </w:rPr>
            </w:pPr>
          </w:p>
        </w:tc>
        <w:tc>
          <w:tcPr>
            <w:tcW w:w="5279" w:type="dxa"/>
          </w:tcPr>
          <w:p w:rsidR="00F93AF6" w:rsidRPr="00F93AF6" w:rsidRDefault="00F93AF6" w:rsidP="00F93AF6">
            <w:pPr>
              <w:spacing w:after="0" w:line="240" w:lineRule="auto"/>
              <w:jc w:val="center"/>
              <w:rPr>
                <w:rFonts w:ascii="Times New Roman" w:eastAsia="ヒラギノ角ゴ Pro W3" w:hAnsi="Times New Roman" w:cs="Times New Roman"/>
                <w:b/>
                <w:sz w:val="28"/>
                <w:szCs w:val="28"/>
                <w:lang w:eastAsia="ru-RU"/>
              </w:rPr>
            </w:pPr>
            <w:r w:rsidRPr="00F93AF6">
              <w:rPr>
                <w:rFonts w:ascii="Times New Roman" w:eastAsia="ヒラギノ角ゴ Pro W3" w:hAnsi="Times New Roman" w:cs="Times New Roman"/>
                <w:b/>
                <w:sz w:val="28"/>
                <w:szCs w:val="28"/>
                <w:lang w:eastAsia="ru-RU"/>
              </w:rPr>
              <w:t>2 квалификационный уровень</w:t>
            </w:r>
          </w:p>
        </w:tc>
        <w:tc>
          <w:tcPr>
            <w:tcW w:w="1470" w:type="dxa"/>
          </w:tcPr>
          <w:p w:rsidR="00F93AF6" w:rsidRPr="00F93AF6" w:rsidRDefault="00F93AF6" w:rsidP="00F93AF6">
            <w:pPr>
              <w:spacing w:after="0" w:line="240" w:lineRule="auto"/>
              <w:jc w:val="center"/>
              <w:rPr>
                <w:rFonts w:ascii="Times New Roman" w:eastAsia="ヒラギノ角ゴ Pro W3" w:hAnsi="Times New Roman" w:cs="Times New Roman"/>
                <w:b/>
                <w:sz w:val="28"/>
                <w:szCs w:val="28"/>
                <w:lang w:eastAsia="ru-RU"/>
              </w:rPr>
            </w:pPr>
            <w:r w:rsidRPr="00F93AF6">
              <w:rPr>
                <w:rFonts w:ascii="Times New Roman" w:eastAsia="ヒラギノ角ゴ Pro W3" w:hAnsi="Times New Roman" w:cs="Times New Roman"/>
                <w:b/>
                <w:sz w:val="28"/>
                <w:szCs w:val="28"/>
                <w:lang w:eastAsia="ru-RU"/>
              </w:rPr>
              <w:t>3600</w:t>
            </w:r>
          </w:p>
        </w:tc>
        <w:tc>
          <w:tcPr>
            <w:tcW w:w="1275" w:type="dxa"/>
          </w:tcPr>
          <w:p w:rsidR="00F93AF6" w:rsidRPr="00F93AF6" w:rsidRDefault="00F93AF6" w:rsidP="00F93AF6">
            <w:pPr>
              <w:spacing w:after="0" w:line="240" w:lineRule="auto"/>
              <w:jc w:val="center"/>
              <w:rPr>
                <w:rFonts w:ascii="Times New Roman" w:eastAsia="ヒラギノ角ゴ Pro W3" w:hAnsi="Times New Roman" w:cs="Times New Roman"/>
                <w:b/>
                <w:sz w:val="28"/>
                <w:szCs w:val="28"/>
                <w:lang w:eastAsia="ru-RU"/>
              </w:rPr>
            </w:pPr>
          </w:p>
        </w:tc>
        <w:tc>
          <w:tcPr>
            <w:tcW w:w="1276" w:type="dxa"/>
          </w:tcPr>
          <w:p w:rsidR="00F93AF6" w:rsidRPr="00F93AF6" w:rsidRDefault="00F93AF6" w:rsidP="00F93AF6">
            <w:pPr>
              <w:spacing w:after="0" w:line="240" w:lineRule="auto"/>
              <w:jc w:val="center"/>
              <w:rPr>
                <w:rFonts w:ascii="Times New Roman" w:eastAsia="ヒラギノ角ゴ Pro W3" w:hAnsi="Times New Roman" w:cs="Times New Roman"/>
                <w:b/>
                <w:sz w:val="28"/>
                <w:szCs w:val="28"/>
                <w:lang w:eastAsia="ru-RU"/>
              </w:rPr>
            </w:pPr>
          </w:p>
        </w:tc>
      </w:tr>
      <w:tr w:rsidR="00F93AF6" w:rsidRPr="00F93AF6" w:rsidTr="004627A8">
        <w:trPr>
          <w:trHeight w:val="306"/>
        </w:trPr>
        <w:tc>
          <w:tcPr>
            <w:tcW w:w="58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1.</w:t>
            </w:r>
          </w:p>
        </w:tc>
        <w:tc>
          <w:tcPr>
            <w:tcW w:w="527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Врачи-специалисты (высшее медицинское образование и документ о присвоении звания врача-специалиста, не имеющий квалификационной категории);</w:t>
            </w:r>
          </w:p>
        </w:tc>
        <w:tc>
          <w:tcPr>
            <w:tcW w:w="1470"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p>
        </w:tc>
        <w:tc>
          <w:tcPr>
            <w:tcW w:w="1275"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1, 1944</w:t>
            </w:r>
          </w:p>
        </w:tc>
        <w:tc>
          <w:tcPr>
            <w:tcW w:w="1276"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4300</w:t>
            </w:r>
          </w:p>
        </w:tc>
      </w:tr>
      <w:tr w:rsidR="00F93AF6" w:rsidRPr="00F93AF6" w:rsidTr="004627A8">
        <w:trPr>
          <w:trHeight w:val="306"/>
        </w:trPr>
        <w:tc>
          <w:tcPr>
            <w:tcW w:w="58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2.</w:t>
            </w:r>
          </w:p>
        </w:tc>
        <w:tc>
          <w:tcPr>
            <w:tcW w:w="527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Врачи-специалисты (высшее медицинское образование и документ о присвоении звания врача-специалиста,  имеющий 2  квалификационную категорию);</w:t>
            </w:r>
          </w:p>
        </w:tc>
        <w:tc>
          <w:tcPr>
            <w:tcW w:w="1470"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p>
        </w:tc>
        <w:tc>
          <w:tcPr>
            <w:tcW w:w="1275"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1,2778</w:t>
            </w:r>
          </w:p>
        </w:tc>
        <w:tc>
          <w:tcPr>
            <w:tcW w:w="1276"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4600</w:t>
            </w:r>
          </w:p>
        </w:tc>
      </w:tr>
      <w:tr w:rsidR="00F93AF6" w:rsidRPr="00F93AF6" w:rsidTr="004627A8">
        <w:trPr>
          <w:trHeight w:val="306"/>
        </w:trPr>
        <w:tc>
          <w:tcPr>
            <w:tcW w:w="58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3.</w:t>
            </w:r>
          </w:p>
        </w:tc>
        <w:tc>
          <w:tcPr>
            <w:tcW w:w="527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 xml:space="preserve">Врачи-специалисты (высшее </w:t>
            </w:r>
            <w:r w:rsidRPr="00F93AF6">
              <w:rPr>
                <w:rFonts w:ascii="Times New Roman" w:eastAsia="ヒラギノ角ゴ Pro W3" w:hAnsi="Times New Roman" w:cs="Times New Roman"/>
                <w:sz w:val="28"/>
                <w:szCs w:val="28"/>
                <w:lang w:eastAsia="ru-RU"/>
              </w:rPr>
              <w:lastRenderedPageBreak/>
              <w:t>медицинское образование и документ о присвоении звания врача-специалиста,  имеющий 1  квалификационную категорию);</w:t>
            </w:r>
          </w:p>
        </w:tc>
        <w:tc>
          <w:tcPr>
            <w:tcW w:w="1470"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p>
        </w:tc>
        <w:tc>
          <w:tcPr>
            <w:tcW w:w="1275"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1,389</w:t>
            </w:r>
          </w:p>
        </w:tc>
        <w:tc>
          <w:tcPr>
            <w:tcW w:w="1276"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5000</w:t>
            </w:r>
          </w:p>
        </w:tc>
      </w:tr>
      <w:tr w:rsidR="00F93AF6" w:rsidRPr="00F93AF6" w:rsidTr="004627A8">
        <w:trPr>
          <w:trHeight w:val="306"/>
        </w:trPr>
        <w:tc>
          <w:tcPr>
            <w:tcW w:w="58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lastRenderedPageBreak/>
              <w:t>4.</w:t>
            </w:r>
          </w:p>
        </w:tc>
        <w:tc>
          <w:tcPr>
            <w:tcW w:w="5279"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Врачи-специалисты (высшее медицинское образование и документ о присвоении звания врача-специалиста,  имеющий высшую квалификационную категорию);</w:t>
            </w:r>
          </w:p>
        </w:tc>
        <w:tc>
          <w:tcPr>
            <w:tcW w:w="1470"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p>
        </w:tc>
        <w:tc>
          <w:tcPr>
            <w:tcW w:w="1275"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1,500</w:t>
            </w:r>
          </w:p>
        </w:tc>
        <w:tc>
          <w:tcPr>
            <w:tcW w:w="1276" w:type="dxa"/>
          </w:tcPr>
          <w:p w:rsidR="00F93AF6" w:rsidRPr="00F93AF6" w:rsidRDefault="00F93AF6" w:rsidP="00F93AF6">
            <w:pPr>
              <w:spacing w:after="0" w:line="240" w:lineRule="auto"/>
              <w:rPr>
                <w:rFonts w:ascii="Times New Roman" w:eastAsia="ヒラギノ角ゴ Pro W3" w:hAnsi="Times New Roman" w:cs="Times New Roman"/>
                <w:sz w:val="28"/>
                <w:szCs w:val="28"/>
                <w:lang w:eastAsia="ru-RU"/>
              </w:rPr>
            </w:pPr>
            <w:r w:rsidRPr="00F93AF6">
              <w:rPr>
                <w:rFonts w:ascii="Times New Roman" w:eastAsia="ヒラギノ角ゴ Pro W3" w:hAnsi="Times New Roman" w:cs="Times New Roman"/>
                <w:sz w:val="28"/>
                <w:szCs w:val="28"/>
                <w:lang w:eastAsia="ru-RU"/>
              </w:rPr>
              <w:t>5400</w:t>
            </w:r>
          </w:p>
        </w:tc>
      </w:tr>
    </w:tbl>
    <w:p w:rsidR="00F93AF6" w:rsidRPr="00F93AF6" w:rsidRDefault="00F93AF6" w:rsidP="00F93AF6">
      <w:pPr>
        <w:spacing w:after="0" w:line="240" w:lineRule="auto"/>
        <w:jc w:val="right"/>
        <w:outlineLvl w:val="0"/>
        <w:rPr>
          <w:rFonts w:ascii="Times New Roman" w:eastAsia="Times New Roman" w:hAnsi="Times New Roman" w:cs="Times New Roman"/>
          <w:sz w:val="28"/>
          <w:szCs w:val="28"/>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8"/>
          <w:szCs w:val="28"/>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8"/>
          <w:szCs w:val="28"/>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8"/>
          <w:szCs w:val="28"/>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8"/>
          <w:szCs w:val="28"/>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8"/>
          <w:szCs w:val="28"/>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8"/>
          <w:szCs w:val="28"/>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8"/>
          <w:szCs w:val="28"/>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4627A8" w:rsidRDefault="004627A8" w:rsidP="00F93AF6">
      <w:pPr>
        <w:spacing w:after="0" w:line="240" w:lineRule="auto"/>
        <w:jc w:val="right"/>
        <w:outlineLvl w:val="0"/>
        <w:rPr>
          <w:rFonts w:ascii="Times New Roman" w:eastAsia="Times New Roman" w:hAnsi="Times New Roman" w:cs="Times New Roman"/>
          <w:sz w:val="24"/>
          <w:szCs w:val="24"/>
          <w:lang w:eastAsia="ru-RU"/>
        </w:rPr>
      </w:pPr>
    </w:p>
    <w:p w:rsidR="004627A8" w:rsidRDefault="004627A8" w:rsidP="00F93AF6">
      <w:pPr>
        <w:spacing w:after="0" w:line="240" w:lineRule="auto"/>
        <w:jc w:val="right"/>
        <w:outlineLvl w:val="0"/>
        <w:rPr>
          <w:rFonts w:ascii="Times New Roman" w:eastAsia="Times New Roman" w:hAnsi="Times New Roman" w:cs="Times New Roman"/>
          <w:sz w:val="24"/>
          <w:szCs w:val="24"/>
          <w:lang w:eastAsia="ru-RU"/>
        </w:rPr>
      </w:pPr>
    </w:p>
    <w:p w:rsidR="004627A8" w:rsidRDefault="004627A8" w:rsidP="00F93AF6">
      <w:pPr>
        <w:spacing w:after="0" w:line="240" w:lineRule="auto"/>
        <w:jc w:val="right"/>
        <w:outlineLvl w:val="0"/>
        <w:rPr>
          <w:rFonts w:ascii="Times New Roman" w:eastAsia="Times New Roman" w:hAnsi="Times New Roman" w:cs="Times New Roman"/>
          <w:sz w:val="24"/>
          <w:szCs w:val="24"/>
          <w:lang w:eastAsia="ru-RU"/>
        </w:rPr>
      </w:pPr>
    </w:p>
    <w:p w:rsidR="004627A8" w:rsidRDefault="004627A8" w:rsidP="00F93AF6">
      <w:pPr>
        <w:spacing w:after="0" w:line="240" w:lineRule="auto"/>
        <w:jc w:val="right"/>
        <w:outlineLvl w:val="0"/>
        <w:rPr>
          <w:rFonts w:ascii="Times New Roman" w:eastAsia="Times New Roman" w:hAnsi="Times New Roman" w:cs="Times New Roman"/>
          <w:sz w:val="24"/>
          <w:szCs w:val="24"/>
          <w:lang w:eastAsia="ru-RU"/>
        </w:rPr>
      </w:pPr>
    </w:p>
    <w:p w:rsidR="004627A8" w:rsidRDefault="004627A8" w:rsidP="00F93AF6">
      <w:pPr>
        <w:spacing w:after="0" w:line="240" w:lineRule="auto"/>
        <w:jc w:val="right"/>
        <w:outlineLvl w:val="0"/>
        <w:rPr>
          <w:rFonts w:ascii="Times New Roman" w:eastAsia="Times New Roman" w:hAnsi="Times New Roman" w:cs="Times New Roman"/>
          <w:sz w:val="24"/>
          <w:szCs w:val="24"/>
          <w:lang w:eastAsia="ru-RU"/>
        </w:rPr>
      </w:pPr>
    </w:p>
    <w:p w:rsidR="004627A8" w:rsidRDefault="004627A8" w:rsidP="00F93AF6">
      <w:pPr>
        <w:spacing w:after="0" w:line="240" w:lineRule="auto"/>
        <w:jc w:val="right"/>
        <w:outlineLvl w:val="0"/>
        <w:rPr>
          <w:rFonts w:ascii="Times New Roman" w:eastAsia="Times New Roman" w:hAnsi="Times New Roman" w:cs="Times New Roman"/>
          <w:sz w:val="24"/>
          <w:szCs w:val="24"/>
          <w:lang w:eastAsia="ru-RU"/>
        </w:rPr>
      </w:pPr>
    </w:p>
    <w:p w:rsidR="004627A8" w:rsidRDefault="004627A8" w:rsidP="00F93AF6">
      <w:pPr>
        <w:spacing w:after="0" w:line="240" w:lineRule="auto"/>
        <w:jc w:val="right"/>
        <w:outlineLvl w:val="0"/>
        <w:rPr>
          <w:rFonts w:ascii="Times New Roman" w:eastAsia="Times New Roman" w:hAnsi="Times New Roman" w:cs="Times New Roman"/>
          <w:sz w:val="24"/>
          <w:szCs w:val="24"/>
          <w:lang w:eastAsia="ru-RU"/>
        </w:rPr>
      </w:pPr>
    </w:p>
    <w:p w:rsidR="004627A8" w:rsidRDefault="004627A8" w:rsidP="00F93AF6">
      <w:pPr>
        <w:spacing w:after="0" w:line="240" w:lineRule="auto"/>
        <w:jc w:val="right"/>
        <w:outlineLvl w:val="0"/>
        <w:rPr>
          <w:rFonts w:ascii="Times New Roman" w:eastAsia="Times New Roman" w:hAnsi="Times New Roman" w:cs="Times New Roman"/>
          <w:sz w:val="24"/>
          <w:szCs w:val="24"/>
          <w:lang w:eastAsia="ru-RU"/>
        </w:rPr>
      </w:pPr>
    </w:p>
    <w:p w:rsidR="004627A8" w:rsidRDefault="004627A8" w:rsidP="00F93AF6">
      <w:pPr>
        <w:spacing w:after="0" w:line="240" w:lineRule="auto"/>
        <w:jc w:val="right"/>
        <w:outlineLvl w:val="0"/>
        <w:rPr>
          <w:rFonts w:ascii="Times New Roman" w:eastAsia="Times New Roman" w:hAnsi="Times New Roman" w:cs="Times New Roman"/>
          <w:sz w:val="24"/>
          <w:szCs w:val="24"/>
          <w:lang w:eastAsia="ru-RU"/>
        </w:rPr>
      </w:pPr>
    </w:p>
    <w:p w:rsidR="004627A8" w:rsidRDefault="004627A8" w:rsidP="00F93AF6">
      <w:pPr>
        <w:spacing w:after="0" w:line="240" w:lineRule="auto"/>
        <w:jc w:val="right"/>
        <w:outlineLvl w:val="0"/>
        <w:rPr>
          <w:rFonts w:ascii="Times New Roman" w:eastAsia="Times New Roman" w:hAnsi="Times New Roman" w:cs="Times New Roman"/>
          <w:sz w:val="24"/>
          <w:szCs w:val="24"/>
          <w:lang w:eastAsia="ru-RU"/>
        </w:rPr>
      </w:pPr>
    </w:p>
    <w:p w:rsidR="004627A8" w:rsidRDefault="004627A8" w:rsidP="00F93AF6">
      <w:pPr>
        <w:spacing w:after="0" w:line="240" w:lineRule="auto"/>
        <w:jc w:val="right"/>
        <w:outlineLvl w:val="0"/>
        <w:rPr>
          <w:rFonts w:ascii="Times New Roman" w:eastAsia="Times New Roman" w:hAnsi="Times New Roman" w:cs="Times New Roman"/>
          <w:sz w:val="24"/>
          <w:szCs w:val="24"/>
          <w:lang w:eastAsia="ru-RU"/>
        </w:rPr>
      </w:pPr>
    </w:p>
    <w:p w:rsidR="004627A8" w:rsidRDefault="004627A8" w:rsidP="00F93AF6">
      <w:pPr>
        <w:spacing w:after="0" w:line="240" w:lineRule="auto"/>
        <w:jc w:val="right"/>
        <w:outlineLvl w:val="0"/>
        <w:rPr>
          <w:rFonts w:ascii="Times New Roman" w:eastAsia="Times New Roman" w:hAnsi="Times New Roman" w:cs="Times New Roman"/>
          <w:sz w:val="24"/>
          <w:szCs w:val="24"/>
          <w:lang w:eastAsia="ru-RU"/>
        </w:rPr>
      </w:pPr>
    </w:p>
    <w:p w:rsidR="004627A8" w:rsidRDefault="004627A8" w:rsidP="00F93AF6">
      <w:pPr>
        <w:spacing w:after="0" w:line="240" w:lineRule="auto"/>
        <w:jc w:val="right"/>
        <w:outlineLvl w:val="0"/>
        <w:rPr>
          <w:rFonts w:ascii="Times New Roman" w:eastAsia="Times New Roman" w:hAnsi="Times New Roman" w:cs="Times New Roman"/>
          <w:sz w:val="24"/>
          <w:szCs w:val="24"/>
          <w:lang w:eastAsia="ru-RU"/>
        </w:rPr>
      </w:pPr>
    </w:p>
    <w:p w:rsidR="004627A8" w:rsidRDefault="004627A8" w:rsidP="00F93AF6">
      <w:pPr>
        <w:spacing w:after="0" w:line="240" w:lineRule="auto"/>
        <w:jc w:val="right"/>
        <w:outlineLvl w:val="0"/>
        <w:rPr>
          <w:rFonts w:ascii="Times New Roman" w:eastAsia="Times New Roman" w:hAnsi="Times New Roman" w:cs="Times New Roman"/>
          <w:sz w:val="24"/>
          <w:szCs w:val="24"/>
          <w:lang w:eastAsia="ru-RU"/>
        </w:rPr>
      </w:pPr>
    </w:p>
    <w:p w:rsidR="004627A8" w:rsidRDefault="004627A8" w:rsidP="00F93AF6">
      <w:pPr>
        <w:spacing w:after="0" w:line="240" w:lineRule="auto"/>
        <w:jc w:val="right"/>
        <w:outlineLvl w:val="0"/>
        <w:rPr>
          <w:rFonts w:ascii="Times New Roman" w:eastAsia="Times New Roman" w:hAnsi="Times New Roman" w:cs="Times New Roman"/>
          <w:sz w:val="24"/>
          <w:szCs w:val="24"/>
          <w:lang w:eastAsia="ru-RU"/>
        </w:rPr>
      </w:pPr>
    </w:p>
    <w:p w:rsidR="004627A8" w:rsidRDefault="004627A8" w:rsidP="00F93AF6">
      <w:pPr>
        <w:spacing w:after="0" w:line="240" w:lineRule="auto"/>
        <w:jc w:val="right"/>
        <w:outlineLvl w:val="0"/>
        <w:rPr>
          <w:rFonts w:ascii="Times New Roman" w:eastAsia="Times New Roman" w:hAnsi="Times New Roman" w:cs="Times New Roman"/>
          <w:sz w:val="24"/>
          <w:szCs w:val="24"/>
          <w:lang w:eastAsia="ru-RU"/>
        </w:rPr>
      </w:pPr>
    </w:p>
    <w:p w:rsidR="004627A8" w:rsidRDefault="004627A8" w:rsidP="00F93AF6">
      <w:pPr>
        <w:spacing w:after="0" w:line="240" w:lineRule="auto"/>
        <w:jc w:val="right"/>
        <w:outlineLvl w:val="0"/>
        <w:rPr>
          <w:rFonts w:ascii="Times New Roman" w:eastAsia="Times New Roman" w:hAnsi="Times New Roman" w:cs="Times New Roman"/>
          <w:sz w:val="24"/>
          <w:szCs w:val="24"/>
          <w:lang w:eastAsia="ru-RU"/>
        </w:rPr>
      </w:pPr>
    </w:p>
    <w:p w:rsidR="004627A8" w:rsidRDefault="004627A8" w:rsidP="00F93AF6">
      <w:pPr>
        <w:spacing w:after="0" w:line="240" w:lineRule="auto"/>
        <w:jc w:val="right"/>
        <w:outlineLvl w:val="0"/>
        <w:rPr>
          <w:rFonts w:ascii="Times New Roman" w:eastAsia="Times New Roman" w:hAnsi="Times New Roman" w:cs="Times New Roman"/>
          <w:sz w:val="24"/>
          <w:szCs w:val="24"/>
          <w:lang w:eastAsia="ru-RU"/>
        </w:rPr>
      </w:pPr>
    </w:p>
    <w:p w:rsidR="004627A8" w:rsidRDefault="004627A8" w:rsidP="00F93AF6">
      <w:pPr>
        <w:spacing w:after="0" w:line="240" w:lineRule="auto"/>
        <w:jc w:val="right"/>
        <w:outlineLvl w:val="0"/>
        <w:rPr>
          <w:rFonts w:ascii="Times New Roman" w:eastAsia="Times New Roman" w:hAnsi="Times New Roman" w:cs="Times New Roman"/>
          <w:sz w:val="24"/>
          <w:szCs w:val="24"/>
          <w:lang w:eastAsia="ru-RU"/>
        </w:rPr>
      </w:pPr>
    </w:p>
    <w:p w:rsidR="004627A8" w:rsidRDefault="004627A8" w:rsidP="00F93AF6">
      <w:pPr>
        <w:spacing w:after="0" w:line="240" w:lineRule="auto"/>
        <w:jc w:val="right"/>
        <w:outlineLvl w:val="0"/>
        <w:rPr>
          <w:rFonts w:ascii="Times New Roman" w:eastAsia="Times New Roman" w:hAnsi="Times New Roman" w:cs="Times New Roman"/>
          <w:sz w:val="24"/>
          <w:szCs w:val="24"/>
          <w:lang w:eastAsia="ru-RU"/>
        </w:rPr>
      </w:pPr>
    </w:p>
    <w:p w:rsidR="004627A8" w:rsidRDefault="004627A8" w:rsidP="00F93AF6">
      <w:pPr>
        <w:spacing w:after="0" w:line="240" w:lineRule="auto"/>
        <w:jc w:val="right"/>
        <w:outlineLvl w:val="0"/>
        <w:rPr>
          <w:rFonts w:ascii="Times New Roman" w:eastAsia="Times New Roman" w:hAnsi="Times New Roman" w:cs="Times New Roman"/>
          <w:sz w:val="24"/>
          <w:szCs w:val="24"/>
          <w:lang w:eastAsia="ru-RU"/>
        </w:rPr>
      </w:pPr>
    </w:p>
    <w:p w:rsidR="004627A8" w:rsidRDefault="004627A8" w:rsidP="00F93AF6">
      <w:pPr>
        <w:spacing w:after="0" w:line="240" w:lineRule="auto"/>
        <w:jc w:val="right"/>
        <w:outlineLvl w:val="0"/>
        <w:rPr>
          <w:rFonts w:ascii="Times New Roman" w:eastAsia="Times New Roman" w:hAnsi="Times New Roman" w:cs="Times New Roman"/>
          <w:sz w:val="24"/>
          <w:szCs w:val="24"/>
          <w:lang w:eastAsia="ru-RU"/>
        </w:rPr>
      </w:pPr>
    </w:p>
    <w:p w:rsidR="004627A8" w:rsidRDefault="004627A8" w:rsidP="00F93AF6">
      <w:pPr>
        <w:spacing w:after="0" w:line="240" w:lineRule="auto"/>
        <w:jc w:val="right"/>
        <w:outlineLvl w:val="0"/>
        <w:rPr>
          <w:rFonts w:ascii="Times New Roman" w:eastAsia="Times New Roman" w:hAnsi="Times New Roman" w:cs="Times New Roman"/>
          <w:sz w:val="24"/>
          <w:szCs w:val="24"/>
          <w:lang w:eastAsia="ru-RU"/>
        </w:rPr>
      </w:pPr>
    </w:p>
    <w:p w:rsidR="004627A8" w:rsidRDefault="004627A8" w:rsidP="00F93AF6">
      <w:pPr>
        <w:spacing w:after="0" w:line="240" w:lineRule="auto"/>
        <w:jc w:val="right"/>
        <w:outlineLvl w:val="0"/>
        <w:rPr>
          <w:rFonts w:ascii="Times New Roman" w:eastAsia="Times New Roman" w:hAnsi="Times New Roman" w:cs="Times New Roman"/>
          <w:sz w:val="24"/>
          <w:szCs w:val="24"/>
          <w:lang w:eastAsia="ru-RU"/>
        </w:rPr>
      </w:pPr>
    </w:p>
    <w:p w:rsidR="004627A8" w:rsidRDefault="004627A8" w:rsidP="00F93AF6">
      <w:pPr>
        <w:spacing w:after="0" w:line="240" w:lineRule="auto"/>
        <w:jc w:val="right"/>
        <w:outlineLvl w:val="0"/>
        <w:rPr>
          <w:rFonts w:ascii="Times New Roman" w:eastAsia="Times New Roman" w:hAnsi="Times New Roman" w:cs="Times New Roman"/>
          <w:sz w:val="24"/>
          <w:szCs w:val="24"/>
          <w:lang w:eastAsia="ru-RU"/>
        </w:rPr>
      </w:pPr>
    </w:p>
    <w:p w:rsidR="004627A8" w:rsidRPr="00F93AF6" w:rsidRDefault="004627A8"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4"/>
          <w:szCs w:val="24"/>
          <w:lang w:eastAsia="ru-RU"/>
        </w:rPr>
        <w:t>Приложение №  5</w:t>
      </w:r>
    </w:p>
    <w:p w:rsidR="00F93AF6" w:rsidRPr="00F93AF6" w:rsidRDefault="00F93AF6" w:rsidP="00F93AF6">
      <w:pPr>
        <w:spacing w:after="0" w:line="240" w:lineRule="auto"/>
        <w:jc w:val="right"/>
        <w:rPr>
          <w:rFonts w:ascii="Times New Roman" w:eastAsia="Times New Roman" w:hAnsi="Times New Roman" w:cs="Times New Roman"/>
          <w:sz w:val="24"/>
          <w:szCs w:val="24"/>
          <w:lang w:eastAsia="ru-RU"/>
        </w:rPr>
      </w:pPr>
      <w:r w:rsidRPr="00F93AF6">
        <w:rPr>
          <w:rFonts w:ascii="Times New Roman" w:eastAsia="Times New Roman" w:hAnsi="Times New Roman" w:cs="Times New Roman"/>
          <w:sz w:val="24"/>
          <w:szCs w:val="24"/>
          <w:lang w:eastAsia="ru-RU"/>
        </w:rPr>
        <w:t xml:space="preserve"> к Положению об оплате </w:t>
      </w:r>
    </w:p>
    <w:p w:rsidR="00F93AF6" w:rsidRPr="00F93AF6" w:rsidRDefault="00F93AF6" w:rsidP="00F93AF6">
      <w:pPr>
        <w:spacing w:after="0" w:line="240" w:lineRule="auto"/>
        <w:jc w:val="right"/>
        <w:rPr>
          <w:rFonts w:ascii="Times New Roman" w:eastAsia="Times New Roman" w:hAnsi="Times New Roman" w:cs="Times New Roman"/>
          <w:lang w:eastAsia="ru-RU"/>
        </w:rPr>
      </w:pPr>
      <w:r w:rsidRPr="00F93AF6">
        <w:rPr>
          <w:rFonts w:ascii="Times New Roman" w:eastAsia="Times New Roman" w:hAnsi="Times New Roman" w:cs="Times New Roman"/>
          <w:sz w:val="24"/>
          <w:szCs w:val="24"/>
          <w:lang w:eastAsia="ru-RU"/>
        </w:rPr>
        <w:t xml:space="preserve">                                                                        труда </w:t>
      </w:r>
      <w:r w:rsidRPr="00F93AF6">
        <w:rPr>
          <w:rFonts w:ascii="Times New Roman" w:eastAsia="Times New Roman" w:hAnsi="Times New Roman" w:cs="Times New Roman"/>
          <w:lang w:eastAsia="ru-RU"/>
        </w:rPr>
        <w:t>работников муниципального бюджетного дошкольного образовательного</w:t>
      </w:r>
    </w:p>
    <w:p w:rsidR="00F93AF6" w:rsidRPr="00F93AF6" w:rsidRDefault="00F93AF6" w:rsidP="00F93AF6">
      <w:pPr>
        <w:spacing w:after="0" w:line="240" w:lineRule="auto"/>
        <w:jc w:val="right"/>
        <w:rPr>
          <w:rFonts w:ascii="Times New Roman" w:eastAsia="Times New Roman" w:hAnsi="Times New Roman" w:cs="Times New Roman"/>
          <w:lang w:eastAsia="ru-RU"/>
        </w:rPr>
      </w:pPr>
      <w:r w:rsidRPr="00F93AF6">
        <w:rPr>
          <w:rFonts w:ascii="Times New Roman" w:eastAsia="Times New Roman" w:hAnsi="Times New Roman" w:cs="Times New Roman"/>
          <w:lang w:eastAsia="ru-RU"/>
        </w:rPr>
        <w:t xml:space="preserve">учреждения </w:t>
      </w:r>
    </w:p>
    <w:p w:rsidR="00F93AF6" w:rsidRPr="00F93AF6" w:rsidRDefault="00F93AF6" w:rsidP="00F93AF6">
      <w:pPr>
        <w:spacing w:after="0" w:line="240" w:lineRule="auto"/>
        <w:jc w:val="right"/>
        <w:rPr>
          <w:rFonts w:ascii="Times New Roman" w:eastAsia="Times New Roman" w:hAnsi="Times New Roman" w:cs="Times New Roman"/>
          <w:lang w:eastAsia="ru-RU"/>
        </w:rPr>
      </w:pPr>
      <w:r w:rsidRPr="00F93AF6">
        <w:rPr>
          <w:rFonts w:ascii="Times New Roman" w:eastAsia="Times New Roman" w:hAnsi="Times New Roman" w:cs="Times New Roman"/>
          <w:lang w:eastAsia="ru-RU"/>
        </w:rPr>
        <w:t>«Зеленогорский детский сад №</w:t>
      </w:r>
      <w:r w:rsidR="00AC2E37">
        <w:rPr>
          <w:rFonts w:ascii="Times New Roman" w:eastAsia="Times New Roman" w:hAnsi="Times New Roman" w:cs="Times New Roman"/>
          <w:lang w:eastAsia="ru-RU"/>
        </w:rPr>
        <w:t>2</w:t>
      </w:r>
      <w:r w:rsidRPr="00F93AF6">
        <w:rPr>
          <w:rFonts w:ascii="Times New Roman" w:eastAsia="Times New Roman" w:hAnsi="Times New Roman" w:cs="Times New Roman"/>
          <w:lang w:eastAsia="ru-RU"/>
        </w:rPr>
        <w:t xml:space="preserve"> общеразвивающего</w:t>
      </w:r>
    </w:p>
    <w:p w:rsidR="00F93AF6" w:rsidRPr="00F93AF6" w:rsidRDefault="00F93AF6" w:rsidP="00F93AF6">
      <w:pPr>
        <w:spacing w:after="0" w:line="240" w:lineRule="auto"/>
        <w:jc w:val="right"/>
        <w:rPr>
          <w:rFonts w:ascii="Times New Roman" w:eastAsia="Times New Roman" w:hAnsi="Times New Roman" w:cs="Times New Roman"/>
          <w:lang w:eastAsia="ru-RU"/>
        </w:rPr>
      </w:pPr>
      <w:r w:rsidRPr="00F93AF6">
        <w:rPr>
          <w:rFonts w:ascii="Times New Roman" w:eastAsia="Times New Roman" w:hAnsi="Times New Roman" w:cs="Times New Roman"/>
          <w:lang w:eastAsia="ru-RU"/>
        </w:rPr>
        <w:t xml:space="preserve"> вида с приоритетным осуществлением</w:t>
      </w:r>
    </w:p>
    <w:p w:rsidR="00F93AF6" w:rsidRPr="00F93AF6" w:rsidRDefault="00AC2E37" w:rsidP="00F93AF6">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художественно-эстетического</w:t>
      </w:r>
      <w:r w:rsidR="00F93AF6" w:rsidRPr="00F93AF6">
        <w:rPr>
          <w:rFonts w:ascii="Times New Roman" w:eastAsia="Times New Roman" w:hAnsi="Times New Roman" w:cs="Times New Roman"/>
          <w:lang w:eastAsia="ru-RU"/>
        </w:rPr>
        <w:t>развития»</w:t>
      </w:r>
    </w:p>
    <w:p w:rsidR="00F93AF6" w:rsidRPr="00F93AF6" w:rsidRDefault="00F93AF6" w:rsidP="00F93AF6">
      <w:pPr>
        <w:spacing w:after="0" w:line="240" w:lineRule="auto"/>
        <w:jc w:val="right"/>
        <w:rPr>
          <w:rFonts w:ascii="Times New Roman" w:eastAsia="Times New Roman" w:hAnsi="Times New Roman" w:cs="Times New Roman"/>
          <w:lang w:eastAsia="ru-RU"/>
        </w:rPr>
      </w:pPr>
    </w:p>
    <w:p w:rsidR="00F93AF6" w:rsidRPr="00F93AF6" w:rsidRDefault="00F93AF6" w:rsidP="00F93AF6">
      <w:pPr>
        <w:spacing w:after="0" w:line="240" w:lineRule="auto"/>
        <w:jc w:val="right"/>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center"/>
        <w:outlineLvl w:val="0"/>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Профессиональные квалификационные группы</w:t>
      </w:r>
    </w:p>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общеотраслевых профессий рабочих в сфере образования</w:t>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9"/>
        <w:gridCol w:w="5891"/>
        <w:gridCol w:w="1440"/>
        <w:gridCol w:w="1440"/>
        <w:gridCol w:w="1260"/>
      </w:tblGrid>
      <w:tr w:rsidR="00F93AF6" w:rsidRPr="00F93AF6" w:rsidTr="00B5464F">
        <w:trPr>
          <w:trHeight w:val="306"/>
        </w:trPr>
        <w:tc>
          <w:tcPr>
            <w:tcW w:w="589"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roofErr w:type="gramStart"/>
            <w:r w:rsidRPr="00F93AF6">
              <w:rPr>
                <w:rFonts w:ascii="Times New Roman" w:eastAsia="Times New Roman" w:hAnsi="Times New Roman" w:cs="Times New Roman"/>
                <w:sz w:val="28"/>
                <w:szCs w:val="28"/>
                <w:lang w:eastAsia="ru-RU"/>
              </w:rPr>
              <w:t>п</w:t>
            </w:r>
            <w:proofErr w:type="gramEnd"/>
            <w:r w:rsidRPr="00F93AF6">
              <w:rPr>
                <w:rFonts w:ascii="Times New Roman" w:eastAsia="Times New Roman" w:hAnsi="Times New Roman" w:cs="Times New Roman"/>
                <w:sz w:val="28"/>
                <w:szCs w:val="28"/>
                <w:lang w:eastAsia="ru-RU"/>
              </w:rPr>
              <w:t>/п</w:t>
            </w:r>
          </w:p>
        </w:tc>
        <w:tc>
          <w:tcPr>
            <w:tcW w:w="5891"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Наименование должностей</w:t>
            </w:r>
          </w:p>
        </w:tc>
        <w:tc>
          <w:tcPr>
            <w:tcW w:w="144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Оклад по профессионально-квалификационной группе, руб.</w:t>
            </w:r>
          </w:p>
        </w:tc>
        <w:tc>
          <w:tcPr>
            <w:tcW w:w="144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Повышающий коэффициент</w:t>
            </w:r>
          </w:p>
        </w:tc>
        <w:tc>
          <w:tcPr>
            <w:tcW w:w="126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Оклад,  должностной оклад (ставка)</w:t>
            </w:r>
          </w:p>
        </w:tc>
      </w:tr>
      <w:tr w:rsidR="00F93AF6" w:rsidRPr="00F93AF6" w:rsidTr="00B5464F">
        <w:trPr>
          <w:trHeight w:val="306"/>
        </w:trPr>
        <w:tc>
          <w:tcPr>
            <w:tcW w:w="589"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w:t>
            </w:r>
          </w:p>
        </w:tc>
        <w:tc>
          <w:tcPr>
            <w:tcW w:w="5891"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2</w:t>
            </w:r>
          </w:p>
        </w:tc>
        <w:tc>
          <w:tcPr>
            <w:tcW w:w="1440"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3</w:t>
            </w:r>
          </w:p>
        </w:tc>
        <w:tc>
          <w:tcPr>
            <w:tcW w:w="1440"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4</w:t>
            </w: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sz w:val="28"/>
                <w:szCs w:val="28"/>
                <w:lang w:eastAsia="ru-RU"/>
              </w:rPr>
            </w:pPr>
          </w:p>
        </w:tc>
      </w:tr>
      <w:tr w:rsidR="00F93AF6" w:rsidRPr="00F93AF6" w:rsidTr="00B5464F">
        <w:trPr>
          <w:trHeight w:val="497"/>
        </w:trPr>
        <w:tc>
          <w:tcPr>
            <w:tcW w:w="10620" w:type="dxa"/>
            <w:gridSpan w:val="5"/>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eastAsia="ru-RU"/>
              </w:rPr>
              <w:t>Профессиональная квалификационная группа первого уровня</w:t>
            </w:r>
          </w:p>
        </w:tc>
      </w:tr>
      <w:tr w:rsidR="00F93AF6" w:rsidRPr="00F93AF6" w:rsidTr="00B5464F">
        <w:trPr>
          <w:trHeight w:val="497"/>
        </w:trPr>
        <w:tc>
          <w:tcPr>
            <w:tcW w:w="589"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p>
        </w:tc>
        <w:tc>
          <w:tcPr>
            <w:tcW w:w="5891"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eastAsia="ru-RU"/>
              </w:rPr>
              <w:t>1  квалификационный уровень</w:t>
            </w:r>
          </w:p>
        </w:tc>
        <w:tc>
          <w:tcPr>
            <w:tcW w:w="1440"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eastAsia="ru-RU"/>
              </w:rPr>
              <w:t>2000</w:t>
            </w:r>
          </w:p>
        </w:tc>
        <w:tc>
          <w:tcPr>
            <w:tcW w:w="1440"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p>
        </w:tc>
      </w:tr>
      <w:tr w:rsidR="00F93AF6" w:rsidRPr="00F93AF6" w:rsidTr="00B5464F">
        <w:trPr>
          <w:trHeight w:val="497"/>
        </w:trPr>
        <w:tc>
          <w:tcPr>
            <w:tcW w:w="589"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w:t>
            </w:r>
          </w:p>
        </w:tc>
        <w:tc>
          <w:tcPr>
            <w:tcW w:w="5891"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Наименования профессий рабочих, по которым предусмотрено присвоение 1 разряда работ в соответствии с Единым тарифно-квалификационным справочником работ и профессий рабочих</w:t>
            </w:r>
          </w:p>
        </w:tc>
        <w:tc>
          <w:tcPr>
            <w:tcW w:w="144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44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1,000</w:t>
            </w:r>
          </w:p>
        </w:tc>
        <w:tc>
          <w:tcPr>
            <w:tcW w:w="126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2000</w:t>
            </w:r>
          </w:p>
        </w:tc>
      </w:tr>
      <w:tr w:rsidR="00F93AF6" w:rsidRPr="00F93AF6" w:rsidTr="00B5464F">
        <w:trPr>
          <w:trHeight w:val="497"/>
        </w:trPr>
        <w:tc>
          <w:tcPr>
            <w:tcW w:w="589"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2.</w:t>
            </w:r>
          </w:p>
        </w:tc>
        <w:tc>
          <w:tcPr>
            <w:tcW w:w="5891"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Наименования профессий рабочих, по которым предусмотрено присвоение 2 и разряда работ в соответствии с Единым тарифно-квалификационным справочником работ и профессий рабочих</w:t>
            </w:r>
          </w:p>
        </w:tc>
        <w:tc>
          <w:tcPr>
            <w:tcW w:w="144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44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1,100</w:t>
            </w:r>
          </w:p>
        </w:tc>
        <w:tc>
          <w:tcPr>
            <w:tcW w:w="126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2200</w:t>
            </w:r>
          </w:p>
        </w:tc>
      </w:tr>
      <w:tr w:rsidR="00F93AF6" w:rsidRPr="00F93AF6" w:rsidTr="00B5464F">
        <w:trPr>
          <w:trHeight w:val="497"/>
        </w:trPr>
        <w:tc>
          <w:tcPr>
            <w:tcW w:w="589"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3.</w:t>
            </w:r>
          </w:p>
        </w:tc>
        <w:tc>
          <w:tcPr>
            <w:tcW w:w="5891" w:type="dxa"/>
          </w:tcPr>
          <w:p w:rsidR="00F93AF6" w:rsidRPr="00F93AF6" w:rsidRDefault="00F93AF6" w:rsidP="00F93AF6">
            <w:pPr>
              <w:spacing w:after="0" w:line="240" w:lineRule="auto"/>
              <w:jc w:val="both"/>
              <w:rPr>
                <w:rFonts w:ascii="Times New Roman" w:eastAsia="Times New Roman" w:hAnsi="Times New Roman" w:cs="Times New Roman"/>
                <w:sz w:val="28"/>
                <w:szCs w:val="28"/>
                <w:highlight w:val="green"/>
                <w:lang w:eastAsia="ru-RU"/>
              </w:rPr>
            </w:pPr>
            <w:r w:rsidRPr="00F93AF6">
              <w:rPr>
                <w:rFonts w:ascii="Times New Roman" w:eastAsia="Times New Roman" w:hAnsi="Times New Roman" w:cs="Times New Roman"/>
                <w:sz w:val="28"/>
                <w:szCs w:val="28"/>
                <w:lang w:eastAsia="ru-RU"/>
              </w:rPr>
              <w:t>Наименования профессий рабочих, по которым предусмотрено присвоение 3 разряда работ в соответствии с Единым тарифно-квалификационным справочником работ и профессий рабочих</w:t>
            </w:r>
          </w:p>
        </w:tc>
        <w:tc>
          <w:tcPr>
            <w:tcW w:w="144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44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1,15</w:t>
            </w:r>
          </w:p>
        </w:tc>
        <w:tc>
          <w:tcPr>
            <w:tcW w:w="126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2300</w:t>
            </w:r>
          </w:p>
        </w:tc>
      </w:tr>
      <w:tr w:rsidR="00F93AF6" w:rsidRPr="00F93AF6" w:rsidTr="00B5464F">
        <w:trPr>
          <w:trHeight w:val="497"/>
        </w:trPr>
        <w:tc>
          <w:tcPr>
            <w:tcW w:w="589"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p>
        </w:tc>
        <w:tc>
          <w:tcPr>
            <w:tcW w:w="5891"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eastAsia="ru-RU"/>
              </w:rPr>
              <w:t>2  квалификационный уровень</w:t>
            </w:r>
          </w:p>
        </w:tc>
        <w:tc>
          <w:tcPr>
            <w:tcW w:w="1440"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eastAsia="ru-RU"/>
              </w:rPr>
              <w:t>2000</w:t>
            </w:r>
          </w:p>
        </w:tc>
        <w:tc>
          <w:tcPr>
            <w:tcW w:w="1440"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p>
        </w:tc>
      </w:tr>
      <w:tr w:rsidR="00F93AF6" w:rsidRPr="00F93AF6" w:rsidTr="00B5464F">
        <w:trPr>
          <w:trHeight w:val="497"/>
        </w:trPr>
        <w:tc>
          <w:tcPr>
            <w:tcW w:w="589"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w:t>
            </w:r>
          </w:p>
        </w:tc>
        <w:tc>
          <w:tcPr>
            <w:tcW w:w="5891"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Профессии рабочих, отнесенные к первому квалификационному уровню, при выполнении работ по профессии с производным названием «старший» (старший по смене)</w:t>
            </w:r>
          </w:p>
        </w:tc>
        <w:tc>
          <w:tcPr>
            <w:tcW w:w="144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44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1,25</w:t>
            </w:r>
          </w:p>
        </w:tc>
        <w:tc>
          <w:tcPr>
            <w:tcW w:w="126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2500</w:t>
            </w:r>
          </w:p>
        </w:tc>
      </w:tr>
      <w:tr w:rsidR="00F93AF6" w:rsidRPr="00F93AF6" w:rsidTr="00B5464F">
        <w:trPr>
          <w:trHeight w:val="327"/>
        </w:trPr>
        <w:tc>
          <w:tcPr>
            <w:tcW w:w="10620" w:type="dxa"/>
            <w:gridSpan w:val="5"/>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eastAsia="ru-RU"/>
              </w:rPr>
              <w:t>Профессиональная квалификационная группа второго уровня</w:t>
            </w:r>
          </w:p>
        </w:tc>
      </w:tr>
      <w:tr w:rsidR="00F93AF6" w:rsidRPr="00F93AF6" w:rsidTr="00B5464F">
        <w:trPr>
          <w:trHeight w:val="324"/>
        </w:trPr>
        <w:tc>
          <w:tcPr>
            <w:tcW w:w="589"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p>
        </w:tc>
        <w:tc>
          <w:tcPr>
            <w:tcW w:w="5891"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eastAsia="ru-RU"/>
              </w:rPr>
              <w:t>1  квалификационный уровень</w:t>
            </w:r>
          </w:p>
        </w:tc>
        <w:tc>
          <w:tcPr>
            <w:tcW w:w="1440"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eastAsia="ru-RU"/>
              </w:rPr>
              <w:t>2200</w:t>
            </w:r>
          </w:p>
        </w:tc>
        <w:tc>
          <w:tcPr>
            <w:tcW w:w="1440"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p>
        </w:tc>
      </w:tr>
      <w:tr w:rsidR="00F93AF6" w:rsidRPr="00F93AF6" w:rsidTr="00B5464F">
        <w:trPr>
          <w:trHeight w:val="497"/>
        </w:trPr>
        <w:tc>
          <w:tcPr>
            <w:tcW w:w="589"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lastRenderedPageBreak/>
              <w:t>1.</w:t>
            </w:r>
          </w:p>
        </w:tc>
        <w:tc>
          <w:tcPr>
            <w:tcW w:w="5891"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Наименования профессий рабочих, по которым предусмотрено присвоение 4  квалификационных разрядов в соответствии с Единым </w:t>
            </w:r>
            <w:proofErr w:type="gramStart"/>
            <w:r w:rsidRPr="00F93AF6">
              <w:rPr>
                <w:rFonts w:ascii="Times New Roman" w:eastAsia="Times New Roman" w:hAnsi="Times New Roman" w:cs="Times New Roman"/>
                <w:sz w:val="28"/>
                <w:szCs w:val="28"/>
                <w:lang w:eastAsia="ru-RU"/>
              </w:rPr>
              <w:t>тарифно- квалификационным</w:t>
            </w:r>
            <w:proofErr w:type="gramEnd"/>
            <w:r w:rsidRPr="00F93AF6">
              <w:rPr>
                <w:rFonts w:ascii="Times New Roman" w:eastAsia="Times New Roman" w:hAnsi="Times New Roman" w:cs="Times New Roman"/>
                <w:sz w:val="28"/>
                <w:szCs w:val="28"/>
                <w:lang w:eastAsia="ru-RU"/>
              </w:rPr>
              <w:t xml:space="preserve"> справочником работ и профессий рабочих</w:t>
            </w:r>
          </w:p>
        </w:tc>
        <w:tc>
          <w:tcPr>
            <w:tcW w:w="144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44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1,1364</w:t>
            </w:r>
          </w:p>
        </w:tc>
        <w:tc>
          <w:tcPr>
            <w:tcW w:w="126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2500</w:t>
            </w:r>
          </w:p>
        </w:tc>
      </w:tr>
      <w:tr w:rsidR="00F93AF6" w:rsidRPr="00F93AF6" w:rsidTr="00B5464F">
        <w:trPr>
          <w:trHeight w:val="497"/>
        </w:trPr>
        <w:tc>
          <w:tcPr>
            <w:tcW w:w="589"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2.</w:t>
            </w:r>
          </w:p>
        </w:tc>
        <w:tc>
          <w:tcPr>
            <w:tcW w:w="5891"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Наименования профессий рабочих, по которым предусмотрено присвоение  5 квалификационных разрядов в соответствии с Единым </w:t>
            </w:r>
            <w:proofErr w:type="gramStart"/>
            <w:r w:rsidRPr="00F93AF6">
              <w:rPr>
                <w:rFonts w:ascii="Times New Roman" w:eastAsia="Times New Roman" w:hAnsi="Times New Roman" w:cs="Times New Roman"/>
                <w:sz w:val="28"/>
                <w:szCs w:val="28"/>
                <w:lang w:eastAsia="ru-RU"/>
              </w:rPr>
              <w:t>тарифно- квалификационным</w:t>
            </w:r>
            <w:proofErr w:type="gramEnd"/>
            <w:r w:rsidRPr="00F93AF6">
              <w:rPr>
                <w:rFonts w:ascii="Times New Roman" w:eastAsia="Times New Roman" w:hAnsi="Times New Roman" w:cs="Times New Roman"/>
                <w:sz w:val="28"/>
                <w:szCs w:val="28"/>
                <w:lang w:eastAsia="ru-RU"/>
              </w:rPr>
              <w:t xml:space="preserve"> справочником работ и профессий рабочих</w:t>
            </w:r>
          </w:p>
        </w:tc>
        <w:tc>
          <w:tcPr>
            <w:tcW w:w="144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44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1,182</w:t>
            </w:r>
          </w:p>
        </w:tc>
        <w:tc>
          <w:tcPr>
            <w:tcW w:w="126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2600</w:t>
            </w:r>
          </w:p>
        </w:tc>
      </w:tr>
      <w:tr w:rsidR="00F93AF6" w:rsidRPr="00F93AF6" w:rsidTr="00B5464F">
        <w:trPr>
          <w:trHeight w:val="497"/>
        </w:trPr>
        <w:tc>
          <w:tcPr>
            <w:tcW w:w="589"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p>
        </w:tc>
        <w:tc>
          <w:tcPr>
            <w:tcW w:w="5891"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eastAsia="ru-RU"/>
              </w:rPr>
              <w:t>2 квалификационный уровень</w:t>
            </w:r>
          </w:p>
        </w:tc>
        <w:tc>
          <w:tcPr>
            <w:tcW w:w="1440"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eastAsia="ru-RU"/>
              </w:rPr>
              <w:t>2200</w:t>
            </w:r>
          </w:p>
        </w:tc>
        <w:tc>
          <w:tcPr>
            <w:tcW w:w="1440"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p>
        </w:tc>
      </w:tr>
      <w:tr w:rsidR="00F93AF6" w:rsidRPr="00F93AF6" w:rsidTr="00B5464F">
        <w:trPr>
          <w:trHeight w:val="497"/>
        </w:trPr>
        <w:tc>
          <w:tcPr>
            <w:tcW w:w="589"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w:t>
            </w:r>
          </w:p>
        </w:tc>
        <w:tc>
          <w:tcPr>
            <w:tcW w:w="5891"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Наименования профессий рабочих, по которым предусмотрено присвоение </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6  квалификационного разряда в соответствии с Единым </w:t>
            </w:r>
            <w:proofErr w:type="gramStart"/>
            <w:r w:rsidRPr="00F93AF6">
              <w:rPr>
                <w:rFonts w:ascii="Times New Roman" w:eastAsia="Times New Roman" w:hAnsi="Times New Roman" w:cs="Times New Roman"/>
                <w:sz w:val="28"/>
                <w:szCs w:val="28"/>
                <w:lang w:eastAsia="ru-RU"/>
              </w:rPr>
              <w:t>тарифно- квалификационным</w:t>
            </w:r>
            <w:proofErr w:type="gramEnd"/>
            <w:r w:rsidRPr="00F93AF6">
              <w:rPr>
                <w:rFonts w:ascii="Times New Roman" w:eastAsia="Times New Roman" w:hAnsi="Times New Roman" w:cs="Times New Roman"/>
                <w:sz w:val="28"/>
                <w:szCs w:val="28"/>
                <w:lang w:eastAsia="ru-RU"/>
              </w:rPr>
              <w:t xml:space="preserve"> справочником работ и профессий рабочих</w:t>
            </w:r>
          </w:p>
        </w:tc>
        <w:tc>
          <w:tcPr>
            <w:tcW w:w="144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44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1,227</w:t>
            </w:r>
          </w:p>
        </w:tc>
        <w:tc>
          <w:tcPr>
            <w:tcW w:w="126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2700</w:t>
            </w:r>
          </w:p>
        </w:tc>
      </w:tr>
      <w:tr w:rsidR="00F93AF6" w:rsidRPr="00F93AF6" w:rsidTr="00B5464F">
        <w:trPr>
          <w:trHeight w:val="497"/>
        </w:trPr>
        <w:tc>
          <w:tcPr>
            <w:tcW w:w="589"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2.</w:t>
            </w:r>
          </w:p>
        </w:tc>
        <w:tc>
          <w:tcPr>
            <w:tcW w:w="5891"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Наименования профессий рабочих, по которым предусмотрено присвоение </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 7 квалификационного разряда в соответствии с Единым </w:t>
            </w:r>
            <w:proofErr w:type="gramStart"/>
            <w:r w:rsidRPr="00F93AF6">
              <w:rPr>
                <w:rFonts w:ascii="Times New Roman" w:eastAsia="Times New Roman" w:hAnsi="Times New Roman" w:cs="Times New Roman"/>
                <w:sz w:val="28"/>
                <w:szCs w:val="28"/>
                <w:lang w:eastAsia="ru-RU"/>
              </w:rPr>
              <w:t>тарифно- квалификационным</w:t>
            </w:r>
            <w:proofErr w:type="gramEnd"/>
            <w:r w:rsidRPr="00F93AF6">
              <w:rPr>
                <w:rFonts w:ascii="Times New Roman" w:eastAsia="Times New Roman" w:hAnsi="Times New Roman" w:cs="Times New Roman"/>
                <w:sz w:val="28"/>
                <w:szCs w:val="28"/>
                <w:lang w:eastAsia="ru-RU"/>
              </w:rPr>
              <w:t xml:space="preserve"> справочником работ и профессий рабочих</w:t>
            </w:r>
          </w:p>
        </w:tc>
        <w:tc>
          <w:tcPr>
            <w:tcW w:w="144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44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1,364</w:t>
            </w:r>
          </w:p>
        </w:tc>
        <w:tc>
          <w:tcPr>
            <w:tcW w:w="126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3000</w:t>
            </w:r>
          </w:p>
        </w:tc>
      </w:tr>
      <w:tr w:rsidR="00F93AF6" w:rsidRPr="00F93AF6" w:rsidTr="00B5464F">
        <w:trPr>
          <w:trHeight w:val="497"/>
        </w:trPr>
        <w:tc>
          <w:tcPr>
            <w:tcW w:w="589"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p>
        </w:tc>
        <w:tc>
          <w:tcPr>
            <w:tcW w:w="5891"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eastAsia="ru-RU"/>
              </w:rPr>
              <w:t>3 квалификационный уровень</w:t>
            </w:r>
          </w:p>
        </w:tc>
        <w:tc>
          <w:tcPr>
            <w:tcW w:w="1440"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eastAsia="ru-RU"/>
              </w:rPr>
              <w:t>2200</w:t>
            </w:r>
          </w:p>
        </w:tc>
        <w:tc>
          <w:tcPr>
            <w:tcW w:w="1440"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p>
        </w:tc>
      </w:tr>
      <w:tr w:rsidR="00F93AF6" w:rsidRPr="00F93AF6" w:rsidTr="00B5464F">
        <w:trPr>
          <w:trHeight w:val="497"/>
        </w:trPr>
        <w:tc>
          <w:tcPr>
            <w:tcW w:w="589"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w:t>
            </w:r>
          </w:p>
        </w:tc>
        <w:tc>
          <w:tcPr>
            <w:tcW w:w="5891"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Наименования профессий рабочих, по которым предусмотрено присвоение </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8 квалификационного разряда в соответствии с Единым </w:t>
            </w:r>
            <w:proofErr w:type="gramStart"/>
            <w:r w:rsidRPr="00F93AF6">
              <w:rPr>
                <w:rFonts w:ascii="Times New Roman" w:eastAsia="Times New Roman" w:hAnsi="Times New Roman" w:cs="Times New Roman"/>
                <w:sz w:val="28"/>
                <w:szCs w:val="28"/>
                <w:lang w:eastAsia="ru-RU"/>
              </w:rPr>
              <w:t>тарифно- квалификационным</w:t>
            </w:r>
            <w:proofErr w:type="gramEnd"/>
            <w:r w:rsidRPr="00F93AF6">
              <w:rPr>
                <w:rFonts w:ascii="Times New Roman" w:eastAsia="Times New Roman" w:hAnsi="Times New Roman" w:cs="Times New Roman"/>
                <w:sz w:val="28"/>
                <w:szCs w:val="28"/>
                <w:lang w:eastAsia="ru-RU"/>
              </w:rPr>
              <w:t xml:space="preserve"> справочником работ и профессий рабочих</w:t>
            </w:r>
          </w:p>
        </w:tc>
        <w:tc>
          <w:tcPr>
            <w:tcW w:w="144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44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1,500</w:t>
            </w:r>
          </w:p>
        </w:tc>
        <w:tc>
          <w:tcPr>
            <w:tcW w:w="126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3300</w:t>
            </w:r>
          </w:p>
        </w:tc>
      </w:tr>
      <w:tr w:rsidR="00F93AF6" w:rsidRPr="00F93AF6" w:rsidTr="00B5464F">
        <w:trPr>
          <w:trHeight w:val="497"/>
        </w:trPr>
        <w:tc>
          <w:tcPr>
            <w:tcW w:w="589"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p>
        </w:tc>
        <w:tc>
          <w:tcPr>
            <w:tcW w:w="5891"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eastAsia="ru-RU"/>
              </w:rPr>
              <w:t>4 квалификационный уровень</w:t>
            </w:r>
          </w:p>
        </w:tc>
        <w:tc>
          <w:tcPr>
            <w:tcW w:w="1440"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r w:rsidRPr="00F93AF6">
              <w:rPr>
                <w:rFonts w:ascii="Times New Roman" w:eastAsia="Times New Roman" w:hAnsi="Times New Roman" w:cs="Times New Roman"/>
                <w:b/>
                <w:sz w:val="28"/>
                <w:szCs w:val="28"/>
                <w:lang w:eastAsia="ru-RU"/>
              </w:rPr>
              <w:t>2200</w:t>
            </w:r>
          </w:p>
        </w:tc>
        <w:tc>
          <w:tcPr>
            <w:tcW w:w="1440"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p>
        </w:tc>
        <w:tc>
          <w:tcPr>
            <w:tcW w:w="1260" w:type="dxa"/>
          </w:tcPr>
          <w:p w:rsidR="00F93AF6" w:rsidRPr="00F93AF6" w:rsidRDefault="00F93AF6" w:rsidP="00F93AF6">
            <w:pPr>
              <w:spacing w:after="0" w:line="240" w:lineRule="auto"/>
              <w:jc w:val="center"/>
              <w:rPr>
                <w:rFonts w:ascii="Times New Roman" w:eastAsia="Times New Roman" w:hAnsi="Times New Roman" w:cs="Times New Roman"/>
                <w:b/>
                <w:sz w:val="28"/>
                <w:szCs w:val="28"/>
                <w:lang w:eastAsia="ru-RU"/>
              </w:rPr>
            </w:pPr>
          </w:p>
        </w:tc>
      </w:tr>
      <w:tr w:rsidR="00F93AF6" w:rsidRPr="00F93AF6" w:rsidTr="00B5464F">
        <w:trPr>
          <w:trHeight w:val="497"/>
        </w:trPr>
        <w:tc>
          <w:tcPr>
            <w:tcW w:w="589"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w:t>
            </w:r>
          </w:p>
        </w:tc>
        <w:tc>
          <w:tcPr>
            <w:tcW w:w="5891"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Наименования профессий рабочих, предусмотренных </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1-3 квалификационными уровнями настоящей профессиональной квалификационной группы, выполняющие важные и ответственные работы</w:t>
            </w:r>
          </w:p>
        </w:tc>
        <w:tc>
          <w:tcPr>
            <w:tcW w:w="144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44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1,636</w:t>
            </w:r>
          </w:p>
        </w:tc>
        <w:tc>
          <w:tcPr>
            <w:tcW w:w="1260" w:type="dxa"/>
          </w:tcPr>
          <w:p w:rsidR="00F93AF6" w:rsidRPr="00F93AF6" w:rsidRDefault="00F93AF6" w:rsidP="00F93AF6">
            <w:pPr>
              <w:spacing w:after="0" w:line="240" w:lineRule="auto"/>
              <w:ind w:left="252" w:hanging="252"/>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3600</w:t>
            </w:r>
          </w:p>
        </w:tc>
      </w:tr>
      <w:tr w:rsidR="00F93AF6" w:rsidRPr="00F93AF6" w:rsidTr="00B5464F">
        <w:trPr>
          <w:trHeight w:val="497"/>
        </w:trPr>
        <w:tc>
          <w:tcPr>
            <w:tcW w:w="589"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2.</w:t>
            </w:r>
          </w:p>
        </w:tc>
        <w:tc>
          <w:tcPr>
            <w:tcW w:w="5891"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Наименования профессий рабочих, предусмотренных </w:t>
            </w:r>
          </w:p>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1-3 квалификационными уровнями настоящей профессиональной квалификационной группы, выполняющие важные (особо важные) и ответственные (особо ответственные) работы</w:t>
            </w:r>
          </w:p>
        </w:tc>
        <w:tc>
          <w:tcPr>
            <w:tcW w:w="144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p>
        </w:tc>
        <w:tc>
          <w:tcPr>
            <w:tcW w:w="144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1,773</w:t>
            </w:r>
          </w:p>
        </w:tc>
        <w:tc>
          <w:tcPr>
            <w:tcW w:w="1260" w:type="dxa"/>
          </w:tcPr>
          <w:p w:rsidR="00F93AF6" w:rsidRPr="00F93AF6" w:rsidRDefault="00F93AF6" w:rsidP="00F93AF6">
            <w:pPr>
              <w:spacing w:after="0" w:line="240" w:lineRule="auto"/>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3900</w:t>
            </w:r>
          </w:p>
        </w:tc>
      </w:tr>
    </w:tbl>
    <w:p w:rsidR="00F93AF6" w:rsidRPr="00F93AF6" w:rsidRDefault="00F93AF6" w:rsidP="00F93AF6">
      <w:pPr>
        <w:spacing w:after="0" w:line="240" w:lineRule="auto"/>
        <w:jc w:val="right"/>
        <w:outlineLvl w:val="0"/>
        <w:rPr>
          <w:rFonts w:ascii="Times New Roman" w:eastAsia="Times New Roman" w:hAnsi="Times New Roman" w:cs="Times New Roman"/>
          <w:sz w:val="28"/>
          <w:szCs w:val="28"/>
          <w:lang w:eastAsia="ru-RU"/>
        </w:rPr>
      </w:pPr>
    </w:p>
    <w:p w:rsidR="00F93AF6" w:rsidRPr="00F93AF6" w:rsidRDefault="00F93AF6" w:rsidP="00F93AF6">
      <w:pPr>
        <w:spacing w:after="0" w:line="240" w:lineRule="auto"/>
        <w:ind w:firstLine="567"/>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Примечания:</w:t>
      </w:r>
    </w:p>
    <w:p w:rsidR="00F93AF6" w:rsidRPr="00F93AF6" w:rsidRDefault="00F93AF6" w:rsidP="00F93AF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 xml:space="preserve">1. Другим рабочим, не предусмотренным настоящим Перечнем, оплата </w:t>
      </w:r>
      <w:r w:rsidRPr="00F93AF6">
        <w:rPr>
          <w:rFonts w:ascii="Times New Roman" w:eastAsia="Times New Roman" w:hAnsi="Times New Roman" w:cs="Times New Roman"/>
          <w:sz w:val="28"/>
          <w:szCs w:val="28"/>
          <w:lang w:eastAsia="ru-RU"/>
        </w:rPr>
        <w:lastRenderedPageBreak/>
        <w:t>труда в соответствии с 4 квалификационным уровнем профессиональной квалификационной группы второго уровня может устанавливаться при условии выполнения ими качественно и в полном объеме работ по трем и более профессиям (специальностям), если по одной из них они имеют разряд работ не ниже 6.</w:t>
      </w:r>
    </w:p>
    <w:p w:rsidR="00F93AF6" w:rsidRPr="00F93AF6" w:rsidRDefault="00F93AF6" w:rsidP="00F93AF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2. В учреждениях могут применяться перечни высококвалифицированных рабочих, занятых на важных и ответственных работах, оплата труда которых устанавливается всоответствии с 4 квалификационным уровнем профессиональной квалификационной группы второго уровня, утвержденные в других отраслях при условии выполнения соответствующих видов работ.</w:t>
      </w:r>
    </w:p>
    <w:p w:rsidR="00F93AF6" w:rsidRPr="00F93AF6" w:rsidRDefault="00F93AF6" w:rsidP="00F93AF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3. Водителям I класса, предусмотренным в пункте 2 настоящего Примечания, выплата за классность учтена в размере оклада (должностного оклада), ставке заработной платы.</w:t>
      </w:r>
    </w:p>
    <w:p w:rsidR="00F93AF6" w:rsidRPr="00F93AF6" w:rsidRDefault="00F93AF6" w:rsidP="00F93AF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4. Вопрос о целесообразности оплаты труда высококвалифицированных рабочих в соответствии с настоящим Перечнем в каждом конкретном случае решается учреждением самостоятельно.</w:t>
      </w:r>
    </w:p>
    <w:p w:rsidR="00F93AF6" w:rsidRPr="00F93AF6" w:rsidRDefault="00F93AF6" w:rsidP="00F93AF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5. Оплата труда рабочих в соответствии с 4 квалификационным уровнем профессиональной квалификационной группы второго уровня устанавливается учреждением строго в индивидуальном порядке с учетом квалификации, объема и качества выполняемых работ в пределах средств, направляемых на оплату труда. Указанная оплата может носить как постоянный, так и временный характер.</w:t>
      </w:r>
    </w:p>
    <w:p w:rsidR="00F93AF6" w:rsidRPr="00F93AF6" w:rsidRDefault="00F93AF6" w:rsidP="00F93AF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Отмена оплаты труда рабочих по повышенным разрядам является изменениями условий труда, о которых они должны быть предупреждены не менее чем за два месяца.</w:t>
      </w:r>
    </w:p>
    <w:p w:rsidR="00F93AF6" w:rsidRPr="00F93AF6" w:rsidRDefault="00F93AF6" w:rsidP="00F93AF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r w:rsidRPr="00F93AF6">
        <w:rPr>
          <w:rFonts w:ascii="Times New Roman" w:eastAsia="Times New Roman" w:hAnsi="Times New Roman" w:cs="Times New Roman"/>
          <w:sz w:val="24"/>
          <w:szCs w:val="24"/>
          <w:lang w:eastAsia="ru-RU"/>
        </w:rPr>
        <w:lastRenderedPageBreak/>
        <w:t>Приложение №  6</w:t>
      </w:r>
    </w:p>
    <w:p w:rsidR="00F93AF6" w:rsidRPr="00F93AF6" w:rsidRDefault="00F93AF6" w:rsidP="00F93AF6">
      <w:pPr>
        <w:spacing w:after="0" w:line="240" w:lineRule="auto"/>
        <w:jc w:val="right"/>
        <w:rPr>
          <w:rFonts w:ascii="Times New Roman" w:eastAsia="Times New Roman" w:hAnsi="Times New Roman" w:cs="Times New Roman"/>
          <w:sz w:val="24"/>
          <w:szCs w:val="24"/>
          <w:lang w:eastAsia="ru-RU"/>
        </w:rPr>
      </w:pPr>
      <w:r w:rsidRPr="00F93AF6">
        <w:rPr>
          <w:rFonts w:ascii="Times New Roman" w:eastAsia="Times New Roman" w:hAnsi="Times New Roman" w:cs="Times New Roman"/>
          <w:sz w:val="24"/>
          <w:szCs w:val="24"/>
          <w:lang w:eastAsia="ru-RU"/>
        </w:rPr>
        <w:t xml:space="preserve"> к Положению об оплате </w:t>
      </w:r>
    </w:p>
    <w:p w:rsidR="00F93AF6" w:rsidRPr="00F93AF6" w:rsidRDefault="00F93AF6" w:rsidP="00F93AF6">
      <w:pPr>
        <w:spacing w:after="0" w:line="240" w:lineRule="auto"/>
        <w:jc w:val="right"/>
        <w:rPr>
          <w:rFonts w:ascii="Times New Roman" w:eastAsia="Times New Roman" w:hAnsi="Times New Roman" w:cs="Times New Roman"/>
          <w:sz w:val="24"/>
          <w:szCs w:val="24"/>
          <w:lang w:eastAsia="ru-RU"/>
        </w:rPr>
      </w:pPr>
      <w:r w:rsidRPr="00F93AF6">
        <w:rPr>
          <w:rFonts w:ascii="Times New Roman" w:eastAsia="Times New Roman" w:hAnsi="Times New Roman" w:cs="Times New Roman"/>
          <w:sz w:val="24"/>
          <w:szCs w:val="24"/>
          <w:lang w:eastAsia="ru-RU"/>
        </w:rPr>
        <w:t xml:space="preserve">                                                                        труда работников муниципального бюджетного дошкольного образовательного</w:t>
      </w:r>
    </w:p>
    <w:p w:rsidR="00F93AF6" w:rsidRPr="00F93AF6" w:rsidRDefault="00F93AF6" w:rsidP="00F93AF6">
      <w:pPr>
        <w:spacing w:after="0" w:line="240" w:lineRule="auto"/>
        <w:jc w:val="right"/>
        <w:rPr>
          <w:rFonts w:ascii="Times New Roman" w:eastAsia="Times New Roman" w:hAnsi="Times New Roman" w:cs="Times New Roman"/>
          <w:sz w:val="24"/>
          <w:szCs w:val="24"/>
          <w:lang w:eastAsia="ru-RU"/>
        </w:rPr>
      </w:pPr>
      <w:r w:rsidRPr="00F93AF6">
        <w:rPr>
          <w:rFonts w:ascii="Times New Roman" w:eastAsia="Times New Roman" w:hAnsi="Times New Roman" w:cs="Times New Roman"/>
          <w:sz w:val="24"/>
          <w:szCs w:val="24"/>
          <w:lang w:eastAsia="ru-RU"/>
        </w:rPr>
        <w:t xml:space="preserve">учреждения </w:t>
      </w:r>
    </w:p>
    <w:p w:rsidR="00F93AF6" w:rsidRPr="00F93AF6" w:rsidRDefault="00F93AF6" w:rsidP="00F93AF6">
      <w:pPr>
        <w:spacing w:after="0" w:line="240" w:lineRule="auto"/>
        <w:jc w:val="right"/>
        <w:rPr>
          <w:rFonts w:ascii="Times New Roman" w:eastAsia="Times New Roman" w:hAnsi="Times New Roman" w:cs="Times New Roman"/>
          <w:sz w:val="24"/>
          <w:szCs w:val="24"/>
          <w:lang w:eastAsia="ru-RU"/>
        </w:rPr>
      </w:pPr>
      <w:r w:rsidRPr="00F93AF6">
        <w:rPr>
          <w:rFonts w:ascii="Times New Roman" w:eastAsia="Times New Roman" w:hAnsi="Times New Roman" w:cs="Times New Roman"/>
          <w:sz w:val="24"/>
          <w:szCs w:val="24"/>
          <w:lang w:eastAsia="ru-RU"/>
        </w:rPr>
        <w:t>«Зеленогорский детский сад №</w:t>
      </w:r>
      <w:r w:rsidR="00AC2E37">
        <w:rPr>
          <w:rFonts w:ascii="Times New Roman" w:eastAsia="Times New Roman" w:hAnsi="Times New Roman" w:cs="Times New Roman"/>
          <w:sz w:val="24"/>
          <w:szCs w:val="24"/>
          <w:lang w:eastAsia="ru-RU"/>
        </w:rPr>
        <w:t>2</w:t>
      </w:r>
      <w:r w:rsidRPr="00F93AF6">
        <w:rPr>
          <w:rFonts w:ascii="Times New Roman" w:eastAsia="Times New Roman" w:hAnsi="Times New Roman" w:cs="Times New Roman"/>
          <w:sz w:val="24"/>
          <w:szCs w:val="24"/>
          <w:lang w:eastAsia="ru-RU"/>
        </w:rPr>
        <w:t xml:space="preserve"> общеразвивающего </w:t>
      </w:r>
    </w:p>
    <w:p w:rsidR="00F93AF6" w:rsidRPr="00F93AF6" w:rsidRDefault="00F93AF6" w:rsidP="00F93AF6">
      <w:pPr>
        <w:spacing w:after="0" w:line="240" w:lineRule="auto"/>
        <w:jc w:val="right"/>
        <w:rPr>
          <w:rFonts w:ascii="Times New Roman" w:eastAsia="Times New Roman" w:hAnsi="Times New Roman" w:cs="Times New Roman"/>
          <w:sz w:val="24"/>
          <w:szCs w:val="24"/>
          <w:lang w:eastAsia="ru-RU"/>
        </w:rPr>
      </w:pPr>
      <w:r w:rsidRPr="00F93AF6">
        <w:rPr>
          <w:rFonts w:ascii="Times New Roman" w:eastAsia="Times New Roman" w:hAnsi="Times New Roman" w:cs="Times New Roman"/>
          <w:sz w:val="24"/>
          <w:szCs w:val="24"/>
          <w:lang w:eastAsia="ru-RU"/>
        </w:rPr>
        <w:t xml:space="preserve">вида с </w:t>
      </w:r>
      <w:proofErr w:type="gramStart"/>
      <w:r w:rsidRPr="00F93AF6">
        <w:rPr>
          <w:rFonts w:ascii="Times New Roman" w:eastAsia="Times New Roman" w:hAnsi="Times New Roman" w:cs="Times New Roman"/>
          <w:sz w:val="24"/>
          <w:szCs w:val="24"/>
          <w:lang w:eastAsia="ru-RU"/>
        </w:rPr>
        <w:t>приоритетным</w:t>
      </w:r>
      <w:proofErr w:type="gramEnd"/>
    </w:p>
    <w:p w:rsidR="00F93AF6" w:rsidRPr="00F93AF6" w:rsidRDefault="00F93AF6" w:rsidP="00F93AF6">
      <w:pPr>
        <w:spacing w:after="0" w:line="240" w:lineRule="auto"/>
        <w:jc w:val="right"/>
        <w:rPr>
          <w:rFonts w:ascii="Times New Roman" w:eastAsia="Times New Roman" w:hAnsi="Times New Roman" w:cs="Times New Roman"/>
          <w:sz w:val="24"/>
          <w:szCs w:val="24"/>
          <w:lang w:eastAsia="ru-RU"/>
        </w:rPr>
      </w:pPr>
      <w:r w:rsidRPr="00F93AF6">
        <w:rPr>
          <w:rFonts w:ascii="Times New Roman" w:eastAsia="Times New Roman" w:hAnsi="Times New Roman" w:cs="Times New Roman"/>
          <w:sz w:val="24"/>
          <w:szCs w:val="24"/>
          <w:lang w:eastAsia="ru-RU"/>
        </w:rPr>
        <w:t xml:space="preserve">осуществлением </w:t>
      </w:r>
      <w:r w:rsidR="00AC2E37">
        <w:rPr>
          <w:rFonts w:ascii="Times New Roman" w:eastAsia="Times New Roman" w:hAnsi="Times New Roman" w:cs="Times New Roman"/>
          <w:sz w:val="24"/>
          <w:szCs w:val="24"/>
          <w:lang w:eastAsia="ru-RU"/>
        </w:rPr>
        <w:t xml:space="preserve"> художественно-эстетического</w:t>
      </w:r>
      <w:r w:rsidRPr="00F93AF6">
        <w:rPr>
          <w:rFonts w:ascii="Times New Roman" w:eastAsia="Times New Roman" w:hAnsi="Times New Roman" w:cs="Times New Roman"/>
          <w:sz w:val="24"/>
          <w:szCs w:val="24"/>
          <w:lang w:eastAsia="ru-RU"/>
        </w:rPr>
        <w:t xml:space="preserve"> развития»</w:t>
      </w:r>
    </w:p>
    <w:p w:rsidR="00F93AF6" w:rsidRPr="00F93AF6" w:rsidRDefault="00F93AF6" w:rsidP="00F93AF6">
      <w:pPr>
        <w:spacing w:after="0" w:line="240" w:lineRule="auto"/>
        <w:jc w:val="right"/>
        <w:rPr>
          <w:rFonts w:ascii="Times New Roman" w:eastAsia="Times New Roman" w:hAnsi="Times New Roman" w:cs="Times New Roman"/>
          <w:sz w:val="36"/>
          <w:szCs w:val="36"/>
          <w:lang w:eastAsia="ru-RU"/>
        </w:rPr>
      </w:pPr>
    </w:p>
    <w:p w:rsidR="00F93AF6" w:rsidRPr="00F93AF6" w:rsidRDefault="00F93AF6" w:rsidP="00F93AF6">
      <w:pPr>
        <w:spacing w:after="0" w:line="240" w:lineRule="auto"/>
        <w:jc w:val="right"/>
        <w:rPr>
          <w:rFonts w:ascii="Times New Roman" w:eastAsia="Times New Roman" w:hAnsi="Times New Roman" w:cs="Times New Roman"/>
          <w:sz w:val="32"/>
          <w:szCs w:val="32"/>
          <w:lang w:eastAsia="ru-RU"/>
        </w:rPr>
      </w:pPr>
    </w:p>
    <w:p w:rsidR="00F93AF6" w:rsidRPr="00F93AF6" w:rsidRDefault="00F93AF6" w:rsidP="00F93AF6">
      <w:pPr>
        <w:spacing w:after="0" w:line="240" w:lineRule="auto"/>
        <w:rPr>
          <w:rFonts w:ascii="Times New Roman" w:eastAsia="Times New Roman" w:hAnsi="Times New Roman" w:cs="Times New Roman"/>
          <w:sz w:val="32"/>
          <w:szCs w:val="32"/>
          <w:lang w:eastAsia="ru-RU"/>
        </w:rPr>
      </w:pPr>
    </w:p>
    <w:p w:rsidR="00F93AF6" w:rsidRPr="00F93AF6" w:rsidRDefault="00F93AF6" w:rsidP="00F93AF6">
      <w:pPr>
        <w:spacing w:after="0" w:line="240" w:lineRule="auto"/>
        <w:rPr>
          <w:rFonts w:ascii="Times New Roman" w:eastAsia="Times New Roman" w:hAnsi="Times New Roman" w:cs="Times New Roman"/>
          <w:sz w:val="32"/>
          <w:szCs w:val="32"/>
          <w:lang w:eastAsia="ru-RU"/>
        </w:rPr>
      </w:pPr>
    </w:p>
    <w:p w:rsidR="00F93AF6" w:rsidRPr="00F93AF6" w:rsidRDefault="00F93AF6" w:rsidP="00F93AF6">
      <w:pPr>
        <w:spacing w:after="0" w:line="240" w:lineRule="auto"/>
        <w:rPr>
          <w:rFonts w:ascii="Times New Roman" w:eastAsia="Times New Roman" w:hAnsi="Times New Roman" w:cs="Times New Roman"/>
          <w:sz w:val="32"/>
          <w:szCs w:val="32"/>
          <w:lang w:eastAsia="ru-RU"/>
        </w:rPr>
      </w:pPr>
    </w:p>
    <w:p w:rsidR="00F93AF6" w:rsidRPr="00F93AF6" w:rsidRDefault="00F93AF6" w:rsidP="00F93AF6">
      <w:pPr>
        <w:spacing w:after="0" w:line="240" w:lineRule="auto"/>
        <w:ind w:firstLine="567"/>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Условия включения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w:t>
      </w:r>
    </w:p>
    <w:p w:rsidR="00F93AF6" w:rsidRPr="00F93AF6" w:rsidRDefault="00F93AF6" w:rsidP="00F93AF6">
      <w:pPr>
        <w:spacing w:after="0" w:line="240" w:lineRule="auto"/>
        <w:ind w:firstLine="567"/>
        <w:jc w:val="center"/>
        <w:rPr>
          <w:rFonts w:ascii="Times New Roman" w:eastAsia="Times New Roman" w:hAnsi="Times New Roman" w:cs="Times New Roman"/>
          <w:sz w:val="28"/>
          <w:szCs w:val="28"/>
          <w:lang w:eastAsia="ru-RU"/>
        </w:rPr>
      </w:pPr>
    </w:p>
    <w:p w:rsidR="00F93AF6" w:rsidRPr="00F93AF6" w:rsidRDefault="00F93AF6" w:rsidP="00F93AF6">
      <w:pPr>
        <w:spacing w:after="0" w:line="240" w:lineRule="auto"/>
        <w:ind w:firstLine="567"/>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 Педагогическим работникам в стаж педагогической работы засчитывается без всяких условий и ограничений:</w:t>
      </w:r>
    </w:p>
    <w:p w:rsidR="00F93AF6" w:rsidRPr="00F93AF6" w:rsidRDefault="00F93AF6" w:rsidP="00F93AF6">
      <w:pPr>
        <w:spacing w:after="0" w:line="240" w:lineRule="auto"/>
        <w:ind w:firstLine="567"/>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1.1.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F93AF6" w:rsidRPr="00F93AF6" w:rsidRDefault="00F93AF6" w:rsidP="00F93AF6">
      <w:pPr>
        <w:spacing w:after="0" w:line="240" w:lineRule="auto"/>
        <w:ind w:firstLine="567"/>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1.2. Время работы в должности заведующего фильмотекой и методиста фильмотеки.</w:t>
      </w:r>
    </w:p>
    <w:p w:rsidR="00F93AF6" w:rsidRPr="00F93AF6" w:rsidRDefault="00F93AF6" w:rsidP="00F93AF6">
      <w:pPr>
        <w:spacing w:after="0" w:line="240" w:lineRule="auto"/>
        <w:ind w:firstLine="567"/>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F93AF6" w:rsidRPr="00F93AF6" w:rsidRDefault="00F93AF6" w:rsidP="00F93AF6">
      <w:pPr>
        <w:spacing w:after="0" w:line="240" w:lineRule="auto"/>
        <w:ind w:firstLine="567"/>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2.1.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пункте 1.1 настоящих условий.</w:t>
      </w:r>
    </w:p>
    <w:p w:rsidR="00F93AF6" w:rsidRPr="00F93AF6" w:rsidRDefault="00F93AF6" w:rsidP="00F93AF6">
      <w:pPr>
        <w:spacing w:after="0" w:line="240" w:lineRule="auto"/>
        <w:ind w:firstLine="567"/>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2.2.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w:t>
      </w:r>
      <w:proofErr w:type="gramStart"/>
      <w:r w:rsidRPr="00F93AF6">
        <w:rPr>
          <w:rFonts w:ascii="Times New Roman" w:eastAsia="Times New Roman" w:hAnsi="Times New Roman" w:cs="Times New Roman"/>
          <w:sz w:val="28"/>
          <w:szCs w:val="28"/>
          <w:lang w:eastAsia="ru-RU"/>
        </w:rPr>
        <w:t>;к</w:t>
      </w:r>
      <w:proofErr w:type="gramEnd"/>
      <w:r w:rsidRPr="00F93AF6">
        <w:rPr>
          <w:rFonts w:ascii="Times New Roman" w:eastAsia="Times New Roman" w:hAnsi="Times New Roman" w:cs="Times New Roman"/>
          <w:sz w:val="28"/>
          <w:szCs w:val="28"/>
          <w:lang w:eastAsia="ru-RU"/>
        </w:rPr>
        <w:t xml:space="preserve">омиссиях по делам несовершеннолетних и защите их прав или в отделах социально-правовой охраны несовершеннолетних, в подразделениях по </w:t>
      </w:r>
      <w:r w:rsidRPr="00F93AF6">
        <w:rPr>
          <w:rFonts w:ascii="Times New Roman" w:eastAsia="Times New Roman" w:hAnsi="Times New Roman" w:cs="Times New Roman"/>
          <w:sz w:val="28"/>
          <w:szCs w:val="28"/>
          <w:lang w:eastAsia="ru-RU"/>
        </w:rPr>
        <w:lastRenderedPageBreak/>
        <w:t>предупреждению правонарушений (инспекциях по делам несовершеннолетних, детских комнатах милиции) органов внутренних дел.</w:t>
      </w:r>
    </w:p>
    <w:p w:rsidR="00F93AF6" w:rsidRPr="00F93AF6" w:rsidRDefault="00F93AF6" w:rsidP="00F93AF6">
      <w:pPr>
        <w:spacing w:after="0" w:line="240" w:lineRule="auto"/>
        <w:ind w:firstLine="567"/>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2.3. Время обучения (по очной форме) в аспирантуре, образовательных учреждениях высшего и среднего профессионального образования, имеющих государственную аккредитацию.</w:t>
      </w:r>
    </w:p>
    <w:p w:rsidR="00F93AF6" w:rsidRPr="00F93AF6" w:rsidRDefault="00F93AF6" w:rsidP="00F93AF6">
      <w:pPr>
        <w:spacing w:after="0" w:line="240" w:lineRule="auto"/>
        <w:ind w:firstLine="567"/>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3. В стаж педагогической работы отдельных категорий педагогических работников помимо периодов, предусмотренных пунктами 1 и 2 настоящих условий,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rsidR="00F93AF6" w:rsidRPr="00F93AF6" w:rsidRDefault="00F93AF6" w:rsidP="00F93AF6">
      <w:pPr>
        <w:spacing w:after="0" w:line="240" w:lineRule="auto"/>
        <w:ind w:firstLine="567"/>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преподавателям-организаторам (основ безопасности жизнедеятельности, допризывной подготовки);</w:t>
      </w:r>
    </w:p>
    <w:p w:rsidR="00F93AF6" w:rsidRPr="00F93AF6" w:rsidRDefault="00F93AF6" w:rsidP="00F93AF6">
      <w:pPr>
        <w:spacing w:after="0" w:line="240" w:lineRule="auto"/>
        <w:ind w:firstLine="567"/>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F93AF6" w:rsidRPr="00F93AF6" w:rsidRDefault="00F93AF6" w:rsidP="00F93AF6">
      <w:pPr>
        <w:spacing w:after="0" w:line="240" w:lineRule="auto"/>
        <w:ind w:firstLine="567"/>
        <w:jc w:val="both"/>
        <w:rPr>
          <w:rFonts w:ascii="Times New Roman" w:eastAsia="Times New Roman" w:hAnsi="Times New Roman" w:cs="Times New Roman"/>
          <w:sz w:val="28"/>
          <w:szCs w:val="28"/>
          <w:lang w:eastAsia="ru-RU"/>
        </w:rPr>
      </w:pPr>
      <w:proofErr w:type="gramStart"/>
      <w:r w:rsidRPr="00F93AF6">
        <w:rPr>
          <w:rFonts w:ascii="Times New Roman" w:eastAsia="Times New Roman" w:hAnsi="Times New Roman" w:cs="Times New Roman"/>
          <w:sz w:val="28"/>
          <w:szCs w:val="28"/>
          <w:lang w:eastAsia="ru-RU"/>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roofErr w:type="gramEnd"/>
    </w:p>
    <w:p w:rsidR="00F93AF6" w:rsidRPr="00F93AF6" w:rsidRDefault="00F93AF6" w:rsidP="00F93AF6">
      <w:pPr>
        <w:spacing w:after="0" w:line="240" w:lineRule="auto"/>
        <w:ind w:firstLine="567"/>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мастерам производственного обучения;</w:t>
      </w:r>
    </w:p>
    <w:p w:rsidR="00F93AF6" w:rsidRPr="00F93AF6" w:rsidRDefault="00F93AF6" w:rsidP="00F93AF6">
      <w:pPr>
        <w:spacing w:after="0" w:line="240" w:lineRule="auto"/>
        <w:ind w:firstLine="567"/>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педагогам дополнительного образования;</w:t>
      </w:r>
    </w:p>
    <w:p w:rsidR="00F93AF6" w:rsidRPr="00F93AF6" w:rsidRDefault="00F93AF6" w:rsidP="00F93AF6">
      <w:pPr>
        <w:spacing w:after="0" w:line="240" w:lineRule="auto"/>
        <w:ind w:firstLine="567"/>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педагогическим работникам экспериментальных образовательных учреждений;</w:t>
      </w:r>
    </w:p>
    <w:p w:rsidR="00F93AF6" w:rsidRPr="00F93AF6" w:rsidRDefault="00F93AF6" w:rsidP="00F93AF6">
      <w:pPr>
        <w:spacing w:after="0" w:line="240" w:lineRule="auto"/>
        <w:ind w:firstLine="567"/>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педагогам-психологам;</w:t>
      </w:r>
    </w:p>
    <w:p w:rsidR="00F93AF6" w:rsidRPr="00F93AF6" w:rsidRDefault="00F93AF6" w:rsidP="00F93AF6">
      <w:pPr>
        <w:spacing w:after="0" w:line="240" w:lineRule="auto"/>
        <w:ind w:firstLine="567"/>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методистам;</w:t>
      </w:r>
    </w:p>
    <w:p w:rsidR="00F93AF6" w:rsidRPr="00F93AF6" w:rsidRDefault="00F93AF6" w:rsidP="00F93AF6">
      <w:pPr>
        <w:spacing w:after="0" w:line="240" w:lineRule="auto"/>
        <w:ind w:firstLine="567"/>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педагогическим работникам образовательных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F93AF6" w:rsidRPr="00F93AF6" w:rsidRDefault="00F93AF6" w:rsidP="00F93AF6">
      <w:pPr>
        <w:spacing w:after="0" w:line="240" w:lineRule="auto"/>
        <w:ind w:firstLine="567"/>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преподавателям образовательных учреждений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F93AF6" w:rsidRPr="00F93AF6" w:rsidRDefault="00F93AF6" w:rsidP="00F93AF6">
      <w:pPr>
        <w:spacing w:after="0" w:line="240" w:lineRule="auto"/>
        <w:ind w:firstLine="567"/>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4. Воспитателям (старшим воспитателям) дошкольных образовательных учреждений, домов ребенка в педагогический стаж включается время работы в должности медицинской сестры ясельной группы дошкольных образовательных учреждений, постовой медсестры домов ребенка, а воспитателям ясельных групп - время работы на медицинских должностях.</w:t>
      </w:r>
    </w:p>
    <w:p w:rsidR="00F93AF6" w:rsidRPr="00F93AF6" w:rsidRDefault="00F93AF6" w:rsidP="00F93AF6">
      <w:pPr>
        <w:spacing w:after="0" w:line="240" w:lineRule="auto"/>
        <w:ind w:firstLine="567"/>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lastRenderedPageBreak/>
        <w:t>5.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 учреждения по согласованию с профсоюзным органом.</w:t>
      </w:r>
    </w:p>
    <w:p w:rsidR="00F93AF6" w:rsidRPr="00F93AF6" w:rsidRDefault="00F93AF6" w:rsidP="00F93AF6">
      <w:pPr>
        <w:spacing w:after="0" w:line="240" w:lineRule="auto"/>
        <w:ind w:firstLine="567"/>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образовательном учреждении высшего или среднего профессионального (педагогического) образования.</w:t>
      </w:r>
    </w:p>
    <w:p w:rsidR="00F93AF6" w:rsidRPr="00F93AF6" w:rsidRDefault="00F93AF6" w:rsidP="00F93AF6">
      <w:pPr>
        <w:spacing w:after="0" w:line="240" w:lineRule="auto"/>
        <w:ind w:firstLine="567"/>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7. Работникам учреждений и организаций время педагогической работы в образовательных учреждениях,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учреждениях) составляет не менее 180 часов в учебном году. При этом в педагогический стаж засчитываются только те месяцы, в течение которых выполнялась педагогическая работа.</w:t>
      </w:r>
    </w:p>
    <w:p w:rsidR="00F93AF6" w:rsidRPr="00F93AF6" w:rsidRDefault="00F93AF6" w:rsidP="00F93AF6">
      <w:pPr>
        <w:spacing w:after="0" w:line="240" w:lineRule="auto"/>
        <w:ind w:firstLine="567"/>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8. В случаях уменьшения стажа педагогической работы, исчисленного в соответствии с настоящим Положением, по сравнению со стажем, исчисленным по ранее действовавшим инструкциям, за работниками сохраняется ранее установленный стаж педагогической работы.</w:t>
      </w:r>
    </w:p>
    <w:p w:rsidR="00F93AF6" w:rsidRPr="00F93AF6" w:rsidRDefault="00F93AF6" w:rsidP="00F93AF6">
      <w:pPr>
        <w:spacing w:after="0" w:line="240" w:lineRule="auto"/>
        <w:ind w:firstLine="567"/>
        <w:jc w:val="both"/>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Кроме того, если педагогическим работникам в период применения инструкций могли быть включены в педагогический стаж те или иные периоды деятельности, но по каким-либо причинам они не были учтены, то за работниками сохраняется право на включение их в педагогический стаж в ранее установленном порядке.</w:t>
      </w:r>
    </w:p>
    <w:p w:rsidR="00F93AF6" w:rsidRPr="00F93AF6" w:rsidRDefault="00F93AF6" w:rsidP="00F93AF6">
      <w:pPr>
        <w:spacing w:after="0" w:line="240" w:lineRule="auto"/>
        <w:jc w:val="right"/>
        <w:rPr>
          <w:rFonts w:ascii="Times New Roman" w:eastAsia="Times New Roman" w:hAnsi="Times New Roman" w:cs="Times New Roman"/>
          <w:sz w:val="28"/>
          <w:szCs w:val="28"/>
          <w:lang w:eastAsia="ru-RU"/>
        </w:rPr>
      </w:pPr>
    </w:p>
    <w:p w:rsidR="00F93AF6" w:rsidRPr="00F93AF6" w:rsidRDefault="00F93AF6" w:rsidP="00F93AF6">
      <w:pPr>
        <w:spacing w:after="0" w:line="240" w:lineRule="auto"/>
        <w:rPr>
          <w:rFonts w:ascii="Times New Roman" w:eastAsia="Times New Roman" w:hAnsi="Times New Roman" w:cs="Times New Roman"/>
          <w:sz w:val="32"/>
          <w:szCs w:val="32"/>
          <w:lang w:eastAsia="ru-RU"/>
        </w:rPr>
      </w:pPr>
    </w:p>
    <w:p w:rsidR="00F93AF6" w:rsidRPr="00F93AF6" w:rsidRDefault="00F93AF6" w:rsidP="00F93AF6">
      <w:pPr>
        <w:spacing w:after="0" w:line="240" w:lineRule="auto"/>
        <w:rPr>
          <w:rFonts w:ascii="Times New Roman" w:eastAsia="Times New Roman" w:hAnsi="Times New Roman" w:cs="Times New Roman"/>
          <w:sz w:val="32"/>
          <w:szCs w:val="32"/>
          <w:lang w:eastAsia="ru-RU"/>
        </w:rPr>
      </w:pPr>
    </w:p>
    <w:p w:rsidR="00F93AF6" w:rsidRPr="00F93AF6" w:rsidRDefault="00F93AF6" w:rsidP="00F93AF6">
      <w:pPr>
        <w:spacing w:after="0" w:line="240" w:lineRule="auto"/>
        <w:rPr>
          <w:rFonts w:ascii="Times New Roman" w:eastAsia="Times New Roman" w:hAnsi="Times New Roman" w:cs="Times New Roman"/>
          <w:sz w:val="32"/>
          <w:szCs w:val="32"/>
          <w:lang w:eastAsia="ru-RU"/>
        </w:rPr>
      </w:pPr>
    </w:p>
    <w:p w:rsidR="00F93AF6" w:rsidRPr="00F93AF6" w:rsidRDefault="00F93AF6" w:rsidP="00F93AF6">
      <w:pPr>
        <w:spacing w:after="0" w:line="240" w:lineRule="auto"/>
        <w:rPr>
          <w:rFonts w:ascii="Times New Roman" w:eastAsia="Times New Roman" w:hAnsi="Times New Roman" w:cs="Times New Roman"/>
          <w:sz w:val="32"/>
          <w:szCs w:val="32"/>
          <w:lang w:eastAsia="ru-RU"/>
        </w:rPr>
      </w:pPr>
    </w:p>
    <w:p w:rsidR="00F93AF6" w:rsidRPr="00F93AF6" w:rsidRDefault="00F93AF6" w:rsidP="00F93AF6">
      <w:pPr>
        <w:spacing w:after="0" w:line="240" w:lineRule="auto"/>
        <w:rPr>
          <w:rFonts w:ascii="Times New Roman" w:eastAsia="Times New Roman" w:hAnsi="Times New Roman" w:cs="Times New Roman"/>
          <w:sz w:val="32"/>
          <w:szCs w:val="32"/>
          <w:lang w:eastAsia="ru-RU"/>
        </w:rPr>
      </w:pPr>
    </w:p>
    <w:p w:rsidR="00F93AF6" w:rsidRPr="00F93AF6" w:rsidRDefault="00F93AF6" w:rsidP="00F93AF6">
      <w:pPr>
        <w:spacing w:after="0" w:line="240" w:lineRule="auto"/>
        <w:rPr>
          <w:rFonts w:ascii="Times New Roman" w:eastAsia="Times New Roman" w:hAnsi="Times New Roman" w:cs="Times New Roman"/>
          <w:sz w:val="32"/>
          <w:szCs w:val="32"/>
          <w:lang w:eastAsia="ru-RU"/>
        </w:rPr>
      </w:pPr>
    </w:p>
    <w:p w:rsidR="00F93AF6" w:rsidRPr="00F93AF6" w:rsidRDefault="00F93AF6" w:rsidP="00F93AF6">
      <w:pPr>
        <w:spacing w:after="0" w:line="240" w:lineRule="auto"/>
        <w:rPr>
          <w:rFonts w:ascii="Times New Roman" w:eastAsia="Times New Roman" w:hAnsi="Times New Roman" w:cs="Times New Roman"/>
          <w:sz w:val="32"/>
          <w:szCs w:val="32"/>
          <w:lang w:eastAsia="ru-RU"/>
        </w:rPr>
      </w:pPr>
    </w:p>
    <w:p w:rsidR="00F93AF6" w:rsidRPr="00F93AF6" w:rsidRDefault="00F93AF6" w:rsidP="00F93AF6">
      <w:pPr>
        <w:spacing w:after="0" w:line="240" w:lineRule="auto"/>
        <w:rPr>
          <w:rFonts w:ascii="Times New Roman" w:eastAsia="Times New Roman" w:hAnsi="Times New Roman" w:cs="Times New Roman"/>
          <w:sz w:val="32"/>
          <w:szCs w:val="32"/>
          <w:lang w:eastAsia="ru-RU"/>
        </w:rPr>
      </w:pPr>
    </w:p>
    <w:p w:rsidR="00F93AF6" w:rsidRPr="00F93AF6" w:rsidRDefault="00F93AF6" w:rsidP="00F93AF6">
      <w:pPr>
        <w:spacing w:after="0" w:line="240" w:lineRule="auto"/>
        <w:rPr>
          <w:rFonts w:ascii="Times New Roman" w:eastAsia="Times New Roman" w:hAnsi="Times New Roman" w:cs="Times New Roman"/>
          <w:sz w:val="32"/>
          <w:szCs w:val="32"/>
          <w:lang w:eastAsia="ru-RU"/>
        </w:rPr>
      </w:pPr>
    </w:p>
    <w:p w:rsidR="00F93AF6" w:rsidRPr="00F93AF6" w:rsidRDefault="00F93AF6" w:rsidP="00F93AF6">
      <w:pPr>
        <w:spacing w:after="0" w:line="240" w:lineRule="auto"/>
        <w:rPr>
          <w:rFonts w:ascii="Times New Roman" w:eastAsia="Times New Roman" w:hAnsi="Times New Roman" w:cs="Times New Roman"/>
          <w:sz w:val="32"/>
          <w:szCs w:val="32"/>
          <w:lang w:eastAsia="ru-RU"/>
        </w:rPr>
      </w:pPr>
    </w:p>
    <w:p w:rsidR="00F93AF6" w:rsidRPr="00F93AF6" w:rsidRDefault="00F93AF6" w:rsidP="00F93AF6">
      <w:pPr>
        <w:spacing w:after="0" w:line="240" w:lineRule="auto"/>
        <w:rPr>
          <w:rFonts w:ascii="Times New Roman" w:eastAsia="Times New Roman" w:hAnsi="Times New Roman" w:cs="Times New Roman"/>
          <w:sz w:val="32"/>
          <w:szCs w:val="32"/>
          <w:lang w:eastAsia="ru-RU"/>
        </w:rPr>
      </w:pPr>
    </w:p>
    <w:p w:rsidR="00F93AF6" w:rsidRPr="00F93AF6" w:rsidRDefault="00F93AF6" w:rsidP="00F93AF6">
      <w:pPr>
        <w:spacing w:after="0" w:line="240" w:lineRule="auto"/>
        <w:rPr>
          <w:rFonts w:ascii="Times New Roman" w:eastAsia="Times New Roman" w:hAnsi="Times New Roman" w:cs="Times New Roman"/>
          <w:sz w:val="32"/>
          <w:szCs w:val="32"/>
          <w:lang w:eastAsia="ru-RU"/>
        </w:rPr>
      </w:pPr>
    </w:p>
    <w:p w:rsidR="00F93AF6" w:rsidRPr="00F93AF6" w:rsidRDefault="00F93AF6" w:rsidP="00F93AF6">
      <w:pPr>
        <w:spacing w:after="0" w:line="240" w:lineRule="auto"/>
        <w:rPr>
          <w:rFonts w:ascii="Times New Roman" w:eastAsia="Times New Roman" w:hAnsi="Times New Roman" w:cs="Times New Roman"/>
          <w:sz w:val="32"/>
          <w:szCs w:val="32"/>
          <w:lang w:eastAsia="ru-RU"/>
        </w:rPr>
      </w:pPr>
    </w:p>
    <w:p w:rsidR="00F93AF6" w:rsidRPr="00F93AF6" w:rsidRDefault="00F93AF6" w:rsidP="00F93AF6">
      <w:pPr>
        <w:spacing w:after="0" w:line="240" w:lineRule="auto"/>
        <w:rPr>
          <w:rFonts w:ascii="Times New Roman" w:eastAsia="Times New Roman" w:hAnsi="Times New Roman" w:cs="Times New Roman"/>
          <w:sz w:val="32"/>
          <w:szCs w:val="32"/>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32"/>
          <w:szCs w:val="32"/>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32"/>
          <w:szCs w:val="32"/>
          <w:lang w:eastAsia="ru-RU"/>
        </w:rPr>
      </w:pPr>
    </w:p>
    <w:p w:rsidR="00F93AF6" w:rsidRPr="00F93AF6" w:rsidRDefault="00F93AF6" w:rsidP="00F93AF6">
      <w:pPr>
        <w:spacing w:after="0" w:line="240" w:lineRule="auto"/>
        <w:jc w:val="right"/>
        <w:outlineLvl w:val="0"/>
        <w:rPr>
          <w:rFonts w:ascii="Times New Roman" w:eastAsia="Times New Roman" w:hAnsi="Times New Roman" w:cs="Times New Roman"/>
          <w:sz w:val="24"/>
          <w:szCs w:val="24"/>
          <w:lang w:eastAsia="ru-RU"/>
        </w:rPr>
      </w:pPr>
      <w:r w:rsidRPr="00F93AF6">
        <w:rPr>
          <w:rFonts w:ascii="Times New Roman" w:eastAsia="Times New Roman" w:hAnsi="Times New Roman" w:cs="Times New Roman"/>
          <w:sz w:val="24"/>
          <w:szCs w:val="24"/>
          <w:lang w:eastAsia="ru-RU"/>
        </w:rPr>
        <w:t>Приложение №  7</w:t>
      </w:r>
    </w:p>
    <w:p w:rsidR="00F93AF6" w:rsidRPr="00F93AF6" w:rsidRDefault="00F93AF6" w:rsidP="00F93AF6">
      <w:pPr>
        <w:spacing w:after="0" w:line="240" w:lineRule="auto"/>
        <w:jc w:val="right"/>
        <w:rPr>
          <w:rFonts w:ascii="Times New Roman" w:eastAsia="Times New Roman" w:hAnsi="Times New Roman" w:cs="Times New Roman"/>
          <w:sz w:val="24"/>
          <w:szCs w:val="24"/>
          <w:lang w:eastAsia="ru-RU"/>
        </w:rPr>
      </w:pPr>
      <w:r w:rsidRPr="00F93AF6">
        <w:rPr>
          <w:rFonts w:ascii="Times New Roman" w:eastAsia="Times New Roman" w:hAnsi="Times New Roman" w:cs="Times New Roman"/>
          <w:sz w:val="24"/>
          <w:szCs w:val="24"/>
          <w:lang w:eastAsia="ru-RU"/>
        </w:rPr>
        <w:t xml:space="preserve"> к Положению об оплате </w:t>
      </w:r>
    </w:p>
    <w:p w:rsidR="00F93AF6" w:rsidRPr="00F93AF6" w:rsidRDefault="00F93AF6" w:rsidP="00F93AF6">
      <w:pPr>
        <w:spacing w:after="0" w:line="240" w:lineRule="auto"/>
        <w:jc w:val="right"/>
        <w:rPr>
          <w:rFonts w:ascii="Times New Roman" w:eastAsia="Times New Roman" w:hAnsi="Times New Roman" w:cs="Times New Roman"/>
          <w:sz w:val="24"/>
          <w:szCs w:val="24"/>
          <w:lang w:eastAsia="ru-RU"/>
        </w:rPr>
      </w:pPr>
      <w:r w:rsidRPr="00F93AF6">
        <w:rPr>
          <w:rFonts w:ascii="Times New Roman" w:eastAsia="Times New Roman" w:hAnsi="Times New Roman" w:cs="Times New Roman"/>
          <w:sz w:val="24"/>
          <w:szCs w:val="24"/>
          <w:lang w:eastAsia="ru-RU"/>
        </w:rPr>
        <w:t xml:space="preserve">                                                                        труда работников муниципального бюджетного дошкольного образовательного</w:t>
      </w:r>
    </w:p>
    <w:p w:rsidR="00F93AF6" w:rsidRPr="00F93AF6" w:rsidRDefault="00F93AF6" w:rsidP="00F93AF6">
      <w:pPr>
        <w:spacing w:after="0" w:line="240" w:lineRule="auto"/>
        <w:jc w:val="right"/>
        <w:rPr>
          <w:rFonts w:ascii="Times New Roman" w:eastAsia="Times New Roman" w:hAnsi="Times New Roman" w:cs="Times New Roman"/>
          <w:sz w:val="24"/>
          <w:szCs w:val="24"/>
          <w:lang w:eastAsia="ru-RU"/>
        </w:rPr>
      </w:pPr>
      <w:r w:rsidRPr="00F93AF6">
        <w:rPr>
          <w:rFonts w:ascii="Times New Roman" w:eastAsia="Times New Roman" w:hAnsi="Times New Roman" w:cs="Times New Roman"/>
          <w:sz w:val="24"/>
          <w:szCs w:val="24"/>
          <w:lang w:eastAsia="ru-RU"/>
        </w:rPr>
        <w:t xml:space="preserve">учреждения </w:t>
      </w:r>
    </w:p>
    <w:p w:rsidR="00F93AF6" w:rsidRPr="00F93AF6" w:rsidRDefault="00F93AF6" w:rsidP="00F93AF6">
      <w:pPr>
        <w:spacing w:after="0" w:line="240" w:lineRule="auto"/>
        <w:jc w:val="right"/>
        <w:rPr>
          <w:rFonts w:ascii="Times New Roman" w:eastAsia="Times New Roman" w:hAnsi="Times New Roman" w:cs="Times New Roman"/>
          <w:sz w:val="24"/>
          <w:szCs w:val="24"/>
          <w:lang w:eastAsia="ru-RU"/>
        </w:rPr>
      </w:pPr>
      <w:r w:rsidRPr="00F93AF6">
        <w:rPr>
          <w:rFonts w:ascii="Times New Roman" w:eastAsia="Times New Roman" w:hAnsi="Times New Roman" w:cs="Times New Roman"/>
          <w:sz w:val="24"/>
          <w:szCs w:val="24"/>
          <w:lang w:eastAsia="ru-RU"/>
        </w:rPr>
        <w:t>«Зеленогорский детский сад №</w:t>
      </w:r>
      <w:r w:rsidR="00AC2E37">
        <w:rPr>
          <w:rFonts w:ascii="Times New Roman" w:eastAsia="Times New Roman" w:hAnsi="Times New Roman" w:cs="Times New Roman"/>
          <w:sz w:val="24"/>
          <w:szCs w:val="24"/>
          <w:lang w:eastAsia="ru-RU"/>
        </w:rPr>
        <w:t>2</w:t>
      </w:r>
      <w:r w:rsidRPr="00F93AF6">
        <w:rPr>
          <w:rFonts w:ascii="Times New Roman" w:eastAsia="Times New Roman" w:hAnsi="Times New Roman" w:cs="Times New Roman"/>
          <w:sz w:val="24"/>
          <w:szCs w:val="24"/>
          <w:lang w:eastAsia="ru-RU"/>
        </w:rPr>
        <w:t xml:space="preserve"> общеразвивающего </w:t>
      </w:r>
    </w:p>
    <w:p w:rsidR="00F93AF6" w:rsidRPr="00F93AF6" w:rsidRDefault="00F93AF6" w:rsidP="00F93AF6">
      <w:pPr>
        <w:spacing w:after="0" w:line="240" w:lineRule="auto"/>
        <w:jc w:val="right"/>
        <w:rPr>
          <w:rFonts w:ascii="Times New Roman" w:eastAsia="Times New Roman" w:hAnsi="Times New Roman" w:cs="Times New Roman"/>
          <w:sz w:val="24"/>
          <w:szCs w:val="24"/>
          <w:lang w:eastAsia="ru-RU"/>
        </w:rPr>
      </w:pPr>
      <w:r w:rsidRPr="00F93AF6">
        <w:rPr>
          <w:rFonts w:ascii="Times New Roman" w:eastAsia="Times New Roman" w:hAnsi="Times New Roman" w:cs="Times New Roman"/>
          <w:sz w:val="24"/>
          <w:szCs w:val="24"/>
          <w:lang w:eastAsia="ru-RU"/>
        </w:rPr>
        <w:t xml:space="preserve">вида с приоритетным осуществлением </w:t>
      </w:r>
    </w:p>
    <w:p w:rsidR="00F93AF6" w:rsidRPr="00F93AF6" w:rsidRDefault="00AC2E37" w:rsidP="00F93AF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художественно-эстетического</w:t>
      </w:r>
      <w:r w:rsidR="00F93AF6" w:rsidRPr="00F93AF6">
        <w:rPr>
          <w:rFonts w:ascii="Times New Roman" w:eastAsia="Times New Roman" w:hAnsi="Times New Roman" w:cs="Times New Roman"/>
          <w:sz w:val="24"/>
          <w:szCs w:val="24"/>
          <w:lang w:eastAsia="ru-RU"/>
        </w:rPr>
        <w:t xml:space="preserve"> развития»</w:t>
      </w:r>
    </w:p>
    <w:p w:rsidR="00F93AF6" w:rsidRPr="00F93AF6" w:rsidRDefault="00F93AF6" w:rsidP="00F93AF6">
      <w:pPr>
        <w:spacing w:after="0" w:line="240" w:lineRule="auto"/>
        <w:jc w:val="right"/>
        <w:rPr>
          <w:rFonts w:ascii="Times New Roman" w:eastAsia="Times New Roman" w:hAnsi="Times New Roman" w:cs="Times New Roman"/>
          <w:sz w:val="36"/>
          <w:szCs w:val="36"/>
          <w:lang w:eastAsia="ru-RU"/>
        </w:rPr>
      </w:pPr>
    </w:p>
    <w:p w:rsidR="00F93AF6" w:rsidRPr="00F93AF6" w:rsidRDefault="00F93AF6" w:rsidP="00F93AF6">
      <w:pPr>
        <w:spacing w:after="0" w:line="240" w:lineRule="auto"/>
        <w:jc w:val="right"/>
        <w:rPr>
          <w:rFonts w:ascii="Times New Roman" w:eastAsia="Times New Roman" w:hAnsi="Times New Roman" w:cs="Times New Roman"/>
          <w:sz w:val="24"/>
          <w:szCs w:val="24"/>
          <w:lang w:eastAsia="ru-RU"/>
        </w:rPr>
      </w:pPr>
    </w:p>
    <w:p w:rsidR="00F93AF6" w:rsidRPr="00F93AF6" w:rsidRDefault="00F93AF6" w:rsidP="00F93AF6">
      <w:pPr>
        <w:spacing w:after="0" w:line="240" w:lineRule="auto"/>
        <w:rPr>
          <w:rFonts w:ascii="Times New Roman" w:eastAsia="Times New Roman" w:hAnsi="Times New Roman" w:cs="Times New Roman"/>
          <w:sz w:val="32"/>
          <w:szCs w:val="32"/>
          <w:lang w:eastAsia="ru-RU"/>
        </w:rPr>
      </w:pPr>
    </w:p>
    <w:p w:rsidR="00F93AF6" w:rsidRPr="00F93AF6" w:rsidRDefault="00F93AF6" w:rsidP="00F93AF6">
      <w:pPr>
        <w:spacing w:after="0" w:line="240" w:lineRule="auto"/>
        <w:ind w:firstLine="567"/>
        <w:jc w:val="center"/>
        <w:rPr>
          <w:rFonts w:ascii="Times New Roman" w:eastAsia="Times New Roman" w:hAnsi="Times New Roman" w:cs="Times New Roman"/>
          <w:sz w:val="28"/>
          <w:szCs w:val="28"/>
          <w:lang w:eastAsia="ru-RU"/>
        </w:rPr>
      </w:pPr>
      <w:r w:rsidRPr="00F93AF6">
        <w:rPr>
          <w:rFonts w:ascii="Times New Roman" w:eastAsia="Times New Roman" w:hAnsi="Times New Roman" w:cs="Times New Roman"/>
          <w:sz w:val="28"/>
          <w:szCs w:val="28"/>
          <w:lang w:eastAsia="ru-RU"/>
        </w:rPr>
        <w:t>Перечень учреждений, организаций и должностей время работы в которых засчитывается в педагогический стаж работников образования</w:t>
      </w:r>
    </w:p>
    <w:p w:rsidR="00F93AF6" w:rsidRPr="00F93AF6" w:rsidRDefault="00F93AF6" w:rsidP="00F93AF6">
      <w:pPr>
        <w:autoSpaceDE w:val="0"/>
        <w:autoSpaceDN w:val="0"/>
        <w:adjustRightInd w:val="0"/>
        <w:spacing w:after="0" w:line="240" w:lineRule="auto"/>
        <w:ind w:right="19772" w:firstLine="567"/>
        <w:jc w:val="center"/>
        <w:rPr>
          <w:rFonts w:ascii="Times New Roman" w:eastAsia="Times New Roman" w:hAnsi="Times New Roman" w:cs="Times New Roman"/>
          <w:b/>
          <w:sz w:val="28"/>
          <w:szCs w:val="28"/>
          <w:lang w:eastAsia="ru-RU"/>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0"/>
        <w:gridCol w:w="5580"/>
      </w:tblGrid>
      <w:tr w:rsidR="00F93AF6" w:rsidRPr="00F93AF6" w:rsidTr="00B5464F">
        <w:tc>
          <w:tcPr>
            <w:tcW w:w="4860" w:type="dxa"/>
            <w:tcBorders>
              <w:top w:val="single" w:sz="4" w:space="0" w:color="auto"/>
              <w:left w:val="single" w:sz="4" w:space="0" w:color="auto"/>
              <w:bottom w:val="single" w:sz="4" w:space="0" w:color="auto"/>
              <w:right w:val="single" w:sz="4" w:space="0" w:color="auto"/>
            </w:tcBorders>
            <w:shd w:val="clear" w:color="auto" w:fill="auto"/>
          </w:tcPr>
          <w:p w:rsidR="00F93AF6" w:rsidRPr="00F93AF6" w:rsidRDefault="00F93AF6" w:rsidP="00F93AF6">
            <w:pPr>
              <w:spacing w:after="0" w:line="240" w:lineRule="auto"/>
              <w:ind w:firstLine="567"/>
              <w:jc w:val="center"/>
              <w:rPr>
                <w:rFonts w:ascii="Times New Roman" w:eastAsia="MS Mincho" w:hAnsi="Times New Roman" w:cs="Times New Roman"/>
                <w:sz w:val="28"/>
                <w:szCs w:val="28"/>
                <w:lang w:eastAsia="ru-RU"/>
              </w:rPr>
            </w:pPr>
            <w:r w:rsidRPr="00F93AF6">
              <w:rPr>
                <w:rFonts w:ascii="Times New Roman" w:eastAsia="MS Mincho" w:hAnsi="Times New Roman" w:cs="Times New Roman"/>
                <w:sz w:val="28"/>
                <w:szCs w:val="28"/>
                <w:lang w:eastAsia="ru-RU"/>
              </w:rPr>
              <w:t>Наименование учреждений</w:t>
            </w:r>
          </w:p>
          <w:p w:rsidR="00F93AF6" w:rsidRPr="00F93AF6" w:rsidRDefault="00F93AF6" w:rsidP="00F93AF6">
            <w:pPr>
              <w:spacing w:after="0" w:line="240" w:lineRule="auto"/>
              <w:ind w:firstLine="567"/>
              <w:jc w:val="center"/>
              <w:rPr>
                <w:rFonts w:ascii="Times New Roman" w:eastAsia="MS Mincho" w:hAnsi="Times New Roman" w:cs="Times New Roman"/>
                <w:sz w:val="28"/>
                <w:szCs w:val="28"/>
                <w:lang w:eastAsia="ru-RU"/>
              </w:rPr>
            </w:pPr>
            <w:r w:rsidRPr="00F93AF6">
              <w:rPr>
                <w:rFonts w:ascii="Times New Roman" w:eastAsia="MS Mincho" w:hAnsi="Times New Roman" w:cs="Times New Roman"/>
                <w:sz w:val="28"/>
                <w:szCs w:val="28"/>
                <w:lang w:eastAsia="ru-RU"/>
              </w:rPr>
              <w:t xml:space="preserve"> и организаций</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F93AF6" w:rsidRPr="00F93AF6" w:rsidRDefault="00F93AF6" w:rsidP="00F93AF6">
            <w:pPr>
              <w:spacing w:after="0" w:line="240" w:lineRule="auto"/>
              <w:ind w:firstLine="567"/>
              <w:jc w:val="center"/>
              <w:rPr>
                <w:rFonts w:ascii="Times New Roman" w:eastAsia="MS Mincho" w:hAnsi="Times New Roman" w:cs="Times New Roman"/>
                <w:sz w:val="28"/>
                <w:szCs w:val="28"/>
                <w:lang w:eastAsia="ru-RU"/>
              </w:rPr>
            </w:pPr>
            <w:r w:rsidRPr="00F93AF6">
              <w:rPr>
                <w:rFonts w:ascii="Times New Roman" w:eastAsia="MS Mincho" w:hAnsi="Times New Roman" w:cs="Times New Roman"/>
                <w:sz w:val="28"/>
                <w:szCs w:val="28"/>
                <w:lang w:eastAsia="ru-RU"/>
              </w:rPr>
              <w:t>Наименование должностей</w:t>
            </w:r>
          </w:p>
        </w:tc>
      </w:tr>
      <w:tr w:rsidR="00F93AF6" w:rsidRPr="00F93AF6" w:rsidTr="00B5464F">
        <w:tc>
          <w:tcPr>
            <w:tcW w:w="4860" w:type="dxa"/>
            <w:tcBorders>
              <w:top w:val="single" w:sz="4" w:space="0" w:color="auto"/>
              <w:left w:val="single" w:sz="4" w:space="0" w:color="auto"/>
              <w:bottom w:val="single" w:sz="4" w:space="0" w:color="auto"/>
              <w:right w:val="single" w:sz="4" w:space="0" w:color="auto"/>
            </w:tcBorders>
            <w:shd w:val="clear" w:color="auto" w:fill="auto"/>
          </w:tcPr>
          <w:p w:rsidR="00F93AF6" w:rsidRPr="00F93AF6" w:rsidRDefault="00F93AF6" w:rsidP="00F93AF6">
            <w:pPr>
              <w:spacing w:after="0" w:line="240" w:lineRule="auto"/>
              <w:jc w:val="center"/>
              <w:rPr>
                <w:rFonts w:ascii="Times New Roman" w:eastAsia="MS Mincho" w:hAnsi="Times New Roman" w:cs="Times New Roman"/>
                <w:sz w:val="28"/>
                <w:szCs w:val="28"/>
                <w:lang w:eastAsia="ru-RU"/>
              </w:rPr>
            </w:pPr>
            <w:r w:rsidRPr="00F93AF6">
              <w:rPr>
                <w:rFonts w:ascii="Times New Roman" w:eastAsia="MS Mincho" w:hAnsi="Times New Roman" w:cs="Times New Roman"/>
                <w:sz w:val="28"/>
                <w:szCs w:val="28"/>
                <w:lang w:eastAsia="ru-RU"/>
              </w:rPr>
              <w:t>1</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F93AF6" w:rsidRPr="00F93AF6" w:rsidRDefault="00F93AF6" w:rsidP="00F93AF6">
            <w:pPr>
              <w:spacing w:after="0" w:line="240" w:lineRule="auto"/>
              <w:jc w:val="center"/>
              <w:rPr>
                <w:rFonts w:ascii="Times New Roman" w:eastAsia="MS Mincho" w:hAnsi="Times New Roman" w:cs="Times New Roman"/>
                <w:sz w:val="28"/>
                <w:szCs w:val="28"/>
                <w:lang w:eastAsia="ru-RU"/>
              </w:rPr>
            </w:pPr>
            <w:r w:rsidRPr="00F93AF6">
              <w:rPr>
                <w:rFonts w:ascii="Times New Roman" w:eastAsia="MS Mincho" w:hAnsi="Times New Roman" w:cs="Times New Roman"/>
                <w:sz w:val="28"/>
                <w:szCs w:val="28"/>
                <w:lang w:eastAsia="ru-RU"/>
              </w:rPr>
              <w:t>2</w:t>
            </w:r>
          </w:p>
        </w:tc>
      </w:tr>
      <w:tr w:rsidR="00F93AF6" w:rsidRPr="00F93AF6" w:rsidTr="00B5464F">
        <w:trPr>
          <w:trHeight w:val="7792"/>
        </w:trPr>
        <w:tc>
          <w:tcPr>
            <w:tcW w:w="4860" w:type="dxa"/>
            <w:tcBorders>
              <w:top w:val="single" w:sz="4" w:space="0" w:color="auto"/>
              <w:left w:val="single" w:sz="4" w:space="0" w:color="auto"/>
              <w:bottom w:val="single" w:sz="4" w:space="0" w:color="auto"/>
              <w:right w:val="single" w:sz="4" w:space="0" w:color="auto"/>
            </w:tcBorders>
            <w:shd w:val="clear" w:color="auto" w:fill="auto"/>
          </w:tcPr>
          <w:p w:rsidR="00F93AF6" w:rsidRPr="00F93AF6" w:rsidRDefault="00F93AF6" w:rsidP="00F93AF6">
            <w:pPr>
              <w:spacing w:after="0" w:line="240" w:lineRule="auto"/>
              <w:jc w:val="both"/>
              <w:rPr>
                <w:rFonts w:ascii="Times New Roman" w:eastAsia="MS Mincho" w:hAnsi="Times New Roman" w:cs="Times New Roman"/>
                <w:bCs/>
                <w:sz w:val="28"/>
                <w:szCs w:val="28"/>
                <w:lang w:eastAsia="ru-RU"/>
              </w:rPr>
            </w:pPr>
            <w:proofErr w:type="gramStart"/>
            <w:r w:rsidRPr="00F93AF6">
              <w:rPr>
                <w:rFonts w:ascii="Times New Roman" w:eastAsia="MS Mincho" w:hAnsi="Times New Roman" w:cs="Times New Roman"/>
                <w:bCs/>
                <w:sz w:val="28"/>
                <w:szCs w:val="28"/>
                <w:lang w:eastAsia="ru-RU"/>
              </w:rPr>
              <w:t xml:space="preserve">Образовательные учреждения (в том числе </w:t>
            </w:r>
            <w:r w:rsidRPr="00F93AF6">
              <w:rPr>
                <w:rFonts w:ascii="Times New Roman" w:eastAsia="MS Mincho" w:hAnsi="Times New Roman" w:cs="Times New Roman"/>
                <w:sz w:val="28"/>
                <w:szCs w:val="28"/>
                <w:lang w:eastAsia="ru-RU"/>
              </w:rPr>
              <w:t>образовательные учреждения высшего профессионального образования, высшие и средние военные образовательные учреждения, образовательные учреждения дополнительного профессионального образования (повышения квалификации специалистов);</w:t>
            </w:r>
            <w:r w:rsidRPr="00F93AF6">
              <w:rPr>
                <w:rFonts w:ascii="Times New Roman" w:eastAsia="MS Mincho" w:hAnsi="Times New Roman" w:cs="Times New Roman"/>
                <w:bCs/>
                <w:sz w:val="28"/>
                <w:szCs w:val="28"/>
                <w:lang w:eastAsia="ru-RU"/>
              </w:rPr>
              <w:t xml:space="preserve"> учреждения здравоохранения и социального обеспечения: дома ребенка, детские: санатории, клиники, поликлиники, больницы и другие, а также отделения, палаты для детей в учреждениях для взрослых</w:t>
            </w:r>
            <w:proofErr w:type="gramEnd"/>
          </w:p>
          <w:p w:rsidR="00F93AF6" w:rsidRPr="00F93AF6" w:rsidRDefault="00F93AF6" w:rsidP="00F93AF6">
            <w:pPr>
              <w:spacing w:after="0" w:line="240" w:lineRule="auto"/>
              <w:jc w:val="both"/>
              <w:rPr>
                <w:rFonts w:ascii="Times New Roman" w:eastAsia="MS Mincho" w:hAnsi="Times New Roman" w:cs="Times New Roman"/>
                <w:bCs/>
                <w:sz w:val="28"/>
                <w:szCs w:val="28"/>
                <w:lang w:eastAsia="ru-RU"/>
              </w:rPr>
            </w:pPr>
          </w:p>
          <w:p w:rsidR="00F93AF6" w:rsidRPr="00F93AF6" w:rsidRDefault="00F93AF6" w:rsidP="00F93AF6">
            <w:pPr>
              <w:spacing w:after="0" w:line="240" w:lineRule="auto"/>
              <w:jc w:val="both"/>
              <w:rPr>
                <w:rFonts w:ascii="Times New Roman" w:eastAsia="MS Mincho" w:hAnsi="Times New Roman" w:cs="Times New Roman"/>
                <w:bCs/>
                <w:sz w:val="28"/>
                <w:szCs w:val="28"/>
                <w:lang w:eastAsia="ru-RU"/>
              </w:rPr>
            </w:pPr>
          </w:p>
          <w:p w:rsidR="00F93AF6" w:rsidRPr="00F93AF6" w:rsidRDefault="00F93AF6" w:rsidP="00F93AF6">
            <w:pPr>
              <w:spacing w:after="0" w:line="240" w:lineRule="auto"/>
              <w:jc w:val="both"/>
              <w:rPr>
                <w:rFonts w:ascii="Times New Roman" w:eastAsia="MS Mincho" w:hAnsi="Times New Roman" w:cs="Times New Roman"/>
                <w:bCs/>
                <w:sz w:val="28"/>
                <w:szCs w:val="28"/>
                <w:lang w:eastAsia="ru-RU"/>
              </w:rPr>
            </w:pPr>
          </w:p>
          <w:p w:rsidR="00F93AF6" w:rsidRPr="00F93AF6" w:rsidRDefault="00F93AF6" w:rsidP="00F93AF6">
            <w:pPr>
              <w:spacing w:after="0" w:line="240" w:lineRule="auto"/>
              <w:jc w:val="both"/>
              <w:rPr>
                <w:rFonts w:ascii="Times New Roman" w:eastAsia="MS Mincho" w:hAnsi="Times New Roman" w:cs="Times New Roman"/>
                <w:bCs/>
                <w:sz w:val="28"/>
                <w:szCs w:val="28"/>
                <w:lang w:eastAsia="ru-RU"/>
              </w:rPr>
            </w:pPr>
          </w:p>
          <w:p w:rsidR="00F93AF6" w:rsidRPr="00F93AF6" w:rsidRDefault="00F93AF6" w:rsidP="00F93AF6">
            <w:pPr>
              <w:spacing w:after="0" w:line="240" w:lineRule="auto"/>
              <w:jc w:val="both"/>
              <w:rPr>
                <w:rFonts w:ascii="Times New Roman" w:eastAsia="MS Mincho" w:hAnsi="Times New Roman" w:cs="Times New Roman"/>
                <w:bCs/>
                <w:sz w:val="28"/>
                <w:szCs w:val="28"/>
                <w:lang w:eastAsia="ru-RU"/>
              </w:rPr>
            </w:pPr>
          </w:p>
          <w:p w:rsidR="00F93AF6" w:rsidRPr="00F93AF6" w:rsidRDefault="00F93AF6" w:rsidP="00F93AF6">
            <w:pPr>
              <w:spacing w:after="0" w:line="240" w:lineRule="auto"/>
              <w:jc w:val="both"/>
              <w:rPr>
                <w:rFonts w:ascii="Times New Roman" w:eastAsia="MS Mincho" w:hAnsi="Times New Roman" w:cs="Times New Roman"/>
                <w:bCs/>
                <w:sz w:val="28"/>
                <w:szCs w:val="28"/>
                <w:lang w:eastAsia="ru-RU"/>
              </w:rPr>
            </w:pPr>
          </w:p>
          <w:p w:rsidR="00F93AF6" w:rsidRPr="00F93AF6" w:rsidRDefault="00F93AF6" w:rsidP="00F93AF6">
            <w:pPr>
              <w:spacing w:after="0" w:line="240" w:lineRule="auto"/>
              <w:jc w:val="center"/>
              <w:rPr>
                <w:rFonts w:ascii="Times New Roman" w:eastAsia="MS Mincho" w:hAnsi="Times New Roman" w:cs="Times New Roman"/>
                <w:bCs/>
                <w:sz w:val="28"/>
                <w:szCs w:val="28"/>
                <w:lang w:eastAsia="ru-RU"/>
              </w:rPr>
            </w:pPr>
          </w:p>
        </w:tc>
        <w:tc>
          <w:tcPr>
            <w:tcW w:w="5580" w:type="dxa"/>
            <w:tcBorders>
              <w:top w:val="single" w:sz="4" w:space="0" w:color="auto"/>
              <w:left w:val="single" w:sz="4" w:space="0" w:color="auto"/>
              <w:right w:val="single" w:sz="4" w:space="0" w:color="auto"/>
            </w:tcBorders>
            <w:shd w:val="clear" w:color="auto" w:fill="auto"/>
          </w:tcPr>
          <w:p w:rsidR="00F93AF6" w:rsidRPr="00F93AF6" w:rsidRDefault="00F93AF6" w:rsidP="00F93AF6">
            <w:pPr>
              <w:spacing w:after="0" w:line="240" w:lineRule="auto"/>
              <w:jc w:val="both"/>
              <w:rPr>
                <w:rFonts w:ascii="Times New Roman" w:eastAsia="MS Mincho" w:hAnsi="Times New Roman" w:cs="Times New Roman"/>
                <w:sz w:val="28"/>
                <w:szCs w:val="28"/>
                <w:lang w:eastAsia="ru-RU"/>
              </w:rPr>
            </w:pPr>
            <w:proofErr w:type="gramStart"/>
            <w:r w:rsidRPr="00F93AF6">
              <w:rPr>
                <w:rFonts w:ascii="Times New Roman" w:eastAsia="MS Mincho" w:hAnsi="Times New Roman" w:cs="Times New Roman"/>
                <w:sz w:val="28"/>
                <w:szCs w:val="28"/>
                <w:lang w:eastAsia="ru-RU"/>
              </w:rPr>
              <w:t>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машинках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w:t>
            </w:r>
            <w:proofErr w:type="gramEnd"/>
            <w:r w:rsidRPr="00F93AF6">
              <w:rPr>
                <w:rFonts w:ascii="Times New Roman" w:eastAsia="MS Mincho" w:hAnsi="Times New Roman" w:cs="Times New Roman"/>
                <w:sz w:val="28"/>
                <w:szCs w:val="28"/>
                <w:lang w:eastAsia="ru-RU"/>
              </w:rPr>
              <w:t xml:space="preserve">, </w:t>
            </w:r>
            <w:proofErr w:type="gramStart"/>
            <w:r w:rsidRPr="00F93AF6">
              <w:rPr>
                <w:rFonts w:ascii="Times New Roman" w:eastAsia="MS Mincho" w:hAnsi="Times New Roman" w:cs="Times New Roman"/>
                <w:sz w:val="28"/>
                <w:szCs w:val="28"/>
                <w:lang w:eastAsia="ru-RU"/>
              </w:rPr>
              <w:t>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w:t>
            </w:r>
            <w:proofErr w:type="gramEnd"/>
          </w:p>
        </w:tc>
      </w:tr>
      <w:tr w:rsidR="00F93AF6" w:rsidRPr="00F93AF6" w:rsidTr="00B5464F">
        <w:trPr>
          <w:trHeight w:val="8609"/>
        </w:trPr>
        <w:tc>
          <w:tcPr>
            <w:tcW w:w="4860" w:type="dxa"/>
            <w:tcBorders>
              <w:top w:val="single" w:sz="4" w:space="0" w:color="auto"/>
              <w:left w:val="single" w:sz="4" w:space="0" w:color="auto"/>
              <w:right w:val="single" w:sz="4" w:space="0" w:color="auto"/>
            </w:tcBorders>
            <w:shd w:val="clear" w:color="auto" w:fill="auto"/>
          </w:tcPr>
          <w:p w:rsidR="00F93AF6" w:rsidRPr="00F93AF6" w:rsidRDefault="00F93AF6" w:rsidP="00F93AF6">
            <w:pPr>
              <w:spacing w:after="0" w:line="240" w:lineRule="auto"/>
              <w:rPr>
                <w:rFonts w:ascii="Times New Roman" w:eastAsia="MS Mincho" w:hAnsi="Times New Roman" w:cs="Times New Roman"/>
                <w:sz w:val="28"/>
                <w:szCs w:val="28"/>
                <w:lang w:eastAsia="ru-RU"/>
              </w:rPr>
            </w:pPr>
          </w:p>
        </w:tc>
        <w:tc>
          <w:tcPr>
            <w:tcW w:w="5580" w:type="dxa"/>
            <w:tcBorders>
              <w:left w:val="single" w:sz="4" w:space="0" w:color="auto"/>
              <w:right w:val="single" w:sz="4" w:space="0" w:color="auto"/>
            </w:tcBorders>
            <w:shd w:val="clear" w:color="auto" w:fill="auto"/>
          </w:tcPr>
          <w:p w:rsidR="00F93AF6" w:rsidRPr="00F93AF6" w:rsidRDefault="00F93AF6" w:rsidP="00F93AF6">
            <w:pPr>
              <w:spacing w:after="0" w:line="240" w:lineRule="auto"/>
              <w:jc w:val="both"/>
              <w:rPr>
                <w:rFonts w:ascii="Times New Roman" w:eastAsia="MS Mincho" w:hAnsi="Times New Roman" w:cs="Times New Roman"/>
                <w:sz w:val="28"/>
                <w:szCs w:val="28"/>
                <w:lang w:eastAsia="ru-RU"/>
              </w:rPr>
            </w:pPr>
            <w:r w:rsidRPr="00F93AF6">
              <w:rPr>
                <w:rFonts w:ascii="Times New Roman" w:eastAsia="MS Mincho" w:hAnsi="Times New Roman" w:cs="Times New Roman"/>
                <w:sz w:val="28"/>
                <w:szCs w:val="28"/>
                <w:lang w:eastAsia="ru-RU"/>
              </w:rPr>
              <w:t>инструкторы по физкультуре</w:t>
            </w:r>
          </w:p>
          <w:p w:rsidR="00F93AF6" w:rsidRPr="00F93AF6" w:rsidRDefault="00F93AF6" w:rsidP="00F93AF6">
            <w:pPr>
              <w:spacing w:after="0" w:line="240" w:lineRule="auto"/>
              <w:jc w:val="both"/>
              <w:rPr>
                <w:rFonts w:ascii="Times New Roman" w:eastAsia="MS Mincho" w:hAnsi="Times New Roman" w:cs="Times New Roman"/>
                <w:sz w:val="28"/>
                <w:szCs w:val="28"/>
                <w:lang w:eastAsia="ru-RU"/>
              </w:rPr>
            </w:pPr>
            <w:proofErr w:type="gramStart"/>
            <w:r w:rsidRPr="00F93AF6">
              <w:rPr>
                <w:rFonts w:ascii="Times New Roman" w:eastAsia="MS Mincho" w:hAnsi="Times New Roman" w:cs="Times New Roman"/>
                <w:sz w:val="28"/>
                <w:szCs w:val="28"/>
                <w:lang w:eastAsia="ru-RU"/>
              </w:rPr>
              <w:t>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w:t>
            </w:r>
            <w:proofErr w:type="gramEnd"/>
            <w:r w:rsidRPr="00F93AF6">
              <w:rPr>
                <w:rFonts w:ascii="Times New Roman" w:eastAsia="MS Mincho" w:hAnsi="Times New Roman" w:cs="Times New Roman"/>
                <w:sz w:val="28"/>
                <w:szCs w:val="28"/>
                <w:lang w:eastAsia="ru-RU"/>
              </w:rPr>
              <w:t xml:space="preserve">) </w:t>
            </w:r>
            <w:proofErr w:type="gramStart"/>
            <w:r w:rsidRPr="00F93AF6">
              <w:rPr>
                <w:rFonts w:ascii="Times New Roman" w:eastAsia="MS Mincho" w:hAnsi="Times New Roman" w:cs="Times New Roman"/>
                <w:sz w:val="28"/>
                <w:szCs w:val="28"/>
                <w:lang w:eastAsia="ru-RU"/>
              </w:rPr>
              <w:t>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 (работа, служба)</w:t>
            </w:r>
            <w:proofErr w:type="gramEnd"/>
          </w:p>
        </w:tc>
      </w:tr>
      <w:tr w:rsidR="00F93AF6" w:rsidRPr="00F93AF6" w:rsidTr="00B5464F">
        <w:tc>
          <w:tcPr>
            <w:tcW w:w="4860" w:type="dxa"/>
            <w:tcBorders>
              <w:top w:val="single" w:sz="4" w:space="0" w:color="auto"/>
              <w:left w:val="single" w:sz="4" w:space="0" w:color="auto"/>
              <w:bottom w:val="single" w:sz="4" w:space="0" w:color="auto"/>
              <w:right w:val="single" w:sz="4" w:space="0" w:color="auto"/>
            </w:tcBorders>
            <w:shd w:val="clear" w:color="auto" w:fill="auto"/>
          </w:tcPr>
          <w:p w:rsidR="00F93AF6" w:rsidRPr="00F93AF6" w:rsidRDefault="00F93AF6" w:rsidP="00F93AF6">
            <w:pPr>
              <w:spacing w:after="0" w:line="240" w:lineRule="auto"/>
              <w:jc w:val="both"/>
              <w:rPr>
                <w:rFonts w:ascii="Times New Roman" w:eastAsia="MS Mincho" w:hAnsi="Times New Roman" w:cs="Times New Roman"/>
                <w:sz w:val="28"/>
                <w:szCs w:val="28"/>
                <w:lang w:eastAsia="ru-RU"/>
              </w:rPr>
            </w:pPr>
            <w:r w:rsidRPr="00F93AF6">
              <w:rPr>
                <w:rFonts w:ascii="Times New Roman" w:eastAsia="MS Mincho" w:hAnsi="Times New Roman" w:cs="Times New Roman"/>
                <w:sz w:val="28"/>
                <w:szCs w:val="28"/>
                <w:lang w:eastAsia="ru-RU"/>
              </w:rPr>
              <w:t>Методические (учебно-методические) учреждения всех наименований (независимо от ведомственной подчиненности)</w:t>
            </w:r>
          </w:p>
          <w:p w:rsidR="00F93AF6" w:rsidRPr="00F93AF6" w:rsidRDefault="00F93AF6" w:rsidP="00F93AF6">
            <w:pPr>
              <w:spacing w:after="0" w:line="240" w:lineRule="auto"/>
              <w:jc w:val="both"/>
              <w:rPr>
                <w:rFonts w:ascii="Times New Roman" w:eastAsia="MS Mincho" w:hAnsi="Times New Roman" w:cs="Times New Roman"/>
                <w:sz w:val="28"/>
                <w:szCs w:val="28"/>
                <w:lang w:eastAsia="ru-RU"/>
              </w:rPr>
            </w:pPr>
          </w:p>
          <w:p w:rsidR="00F93AF6" w:rsidRPr="00F93AF6" w:rsidRDefault="00F93AF6" w:rsidP="00F93AF6">
            <w:pPr>
              <w:spacing w:after="0" w:line="240" w:lineRule="auto"/>
              <w:jc w:val="both"/>
              <w:rPr>
                <w:rFonts w:ascii="Times New Roman" w:eastAsia="MS Mincho" w:hAnsi="Times New Roman" w:cs="Times New Roman"/>
                <w:sz w:val="28"/>
                <w:szCs w:val="28"/>
                <w:lang w:eastAsia="ru-RU"/>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F93AF6" w:rsidRPr="00F93AF6" w:rsidRDefault="00F93AF6" w:rsidP="00F93AF6">
            <w:pPr>
              <w:spacing w:after="0" w:line="240" w:lineRule="auto"/>
              <w:jc w:val="both"/>
              <w:rPr>
                <w:rFonts w:ascii="Times New Roman" w:eastAsia="MS Mincho" w:hAnsi="Times New Roman" w:cs="Times New Roman"/>
                <w:sz w:val="28"/>
                <w:szCs w:val="28"/>
                <w:lang w:eastAsia="ru-RU"/>
              </w:rPr>
            </w:pPr>
            <w:proofErr w:type="gramStart"/>
            <w:r w:rsidRPr="00F93AF6">
              <w:rPr>
                <w:rFonts w:ascii="Times New Roman" w:eastAsia="MS Mincho" w:hAnsi="Times New Roman" w:cs="Times New Roman"/>
                <w:sz w:val="28"/>
                <w:szCs w:val="28"/>
                <w:lang w:eastAsia="ru-RU"/>
              </w:rP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roofErr w:type="gramEnd"/>
          </w:p>
        </w:tc>
      </w:tr>
      <w:tr w:rsidR="00F93AF6" w:rsidRPr="00F93AF6" w:rsidTr="00B5464F">
        <w:tc>
          <w:tcPr>
            <w:tcW w:w="4860" w:type="dxa"/>
            <w:tcBorders>
              <w:top w:val="single" w:sz="4" w:space="0" w:color="auto"/>
              <w:left w:val="single" w:sz="4" w:space="0" w:color="auto"/>
              <w:bottom w:val="single" w:sz="4" w:space="0" w:color="auto"/>
              <w:right w:val="single" w:sz="4" w:space="0" w:color="auto"/>
            </w:tcBorders>
            <w:shd w:val="clear" w:color="auto" w:fill="auto"/>
          </w:tcPr>
          <w:p w:rsidR="00F93AF6" w:rsidRPr="00F93AF6" w:rsidRDefault="00F93AF6" w:rsidP="00F93AF6">
            <w:pPr>
              <w:spacing w:after="0" w:line="240" w:lineRule="auto"/>
              <w:jc w:val="both"/>
              <w:rPr>
                <w:rFonts w:ascii="Times New Roman" w:eastAsia="MS Mincho" w:hAnsi="Times New Roman" w:cs="Times New Roman"/>
                <w:sz w:val="28"/>
                <w:szCs w:val="28"/>
                <w:lang w:eastAsia="ru-RU"/>
              </w:rPr>
            </w:pPr>
            <w:r w:rsidRPr="00F93AF6">
              <w:rPr>
                <w:rFonts w:ascii="Times New Roman" w:eastAsia="MS Mincho" w:hAnsi="Times New Roman" w:cs="Times New Roman"/>
                <w:sz w:val="28"/>
                <w:szCs w:val="28"/>
                <w:lang w:eastAsia="ru-RU"/>
              </w:rPr>
              <w:t xml:space="preserve">Органы управления образованием и органы (структурные подразделения), осуществляющие руководство </w:t>
            </w:r>
          </w:p>
          <w:p w:rsidR="00F93AF6" w:rsidRPr="00F93AF6" w:rsidRDefault="00F93AF6" w:rsidP="00F93AF6">
            <w:pPr>
              <w:spacing w:after="0" w:line="240" w:lineRule="auto"/>
              <w:jc w:val="both"/>
              <w:rPr>
                <w:rFonts w:ascii="Times New Roman" w:eastAsia="MS Mincho" w:hAnsi="Times New Roman" w:cs="Times New Roman"/>
                <w:sz w:val="28"/>
                <w:szCs w:val="28"/>
                <w:lang w:eastAsia="ru-RU"/>
              </w:rPr>
            </w:pPr>
            <w:r w:rsidRPr="00F93AF6">
              <w:rPr>
                <w:rFonts w:ascii="Times New Roman" w:eastAsia="MS Mincho" w:hAnsi="Times New Roman" w:cs="Times New Roman"/>
                <w:sz w:val="28"/>
                <w:szCs w:val="28"/>
                <w:lang w:eastAsia="ru-RU"/>
              </w:rPr>
              <w:t xml:space="preserve">образовательными учреждениями </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F93AF6" w:rsidRPr="00F93AF6" w:rsidRDefault="00F93AF6" w:rsidP="00F93AF6">
            <w:pPr>
              <w:spacing w:after="0" w:line="240" w:lineRule="auto"/>
              <w:jc w:val="both"/>
              <w:rPr>
                <w:rFonts w:ascii="Times New Roman" w:eastAsia="MS Mincho" w:hAnsi="Times New Roman" w:cs="Times New Roman"/>
                <w:sz w:val="28"/>
                <w:szCs w:val="28"/>
                <w:lang w:eastAsia="ru-RU"/>
              </w:rPr>
            </w:pPr>
            <w:proofErr w:type="gramStart"/>
            <w:r w:rsidRPr="00F93AF6">
              <w:rPr>
                <w:rFonts w:ascii="Times New Roman" w:eastAsia="MS Mincho" w:hAnsi="Times New Roman" w:cs="Times New Roman"/>
                <w:sz w:val="28"/>
                <w:szCs w:val="28"/>
                <w:lang w:eastAsia="ru-RU"/>
              </w:rP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roofErr w:type="gramEnd"/>
          </w:p>
        </w:tc>
      </w:tr>
      <w:tr w:rsidR="00F93AF6" w:rsidRPr="00F93AF6" w:rsidTr="00B5464F">
        <w:tc>
          <w:tcPr>
            <w:tcW w:w="4860" w:type="dxa"/>
            <w:tcBorders>
              <w:top w:val="single" w:sz="4" w:space="0" w:color="auto"/>
              <w:left w:val="single" w:sz="4" w:space="0" w:color="auto"/>
              <w:bottom w:val="single" w:sz="4" w:space="0" w:color="auto"/>
              <w:right w:val="single" w:sz="4" w:space="0" w:color="auto"/>
            </w:tcBorders>
            <w:shd w:val="clear" w:color="auto" w:fill="auto"/>
          </w:tcPr>
          <w:p w:rsidR="00F93AF6" w:rsidRPr="00F93AF6" w:rsidRDefault="00F93AF6" w:rsidP="00F93AF6">
            <w:pPr>
              <w:spacing w:after="0" w:line="240" w:lineRule="auto"/>
              <w:rPr>
                <w:rFonts w:ascii="Times New Roman" w:eastAsia="MS Mincho" w:hAnsi="Times New Roman" w:cs="Times New Roman"/>
                <w:sz w:val="28"/>
                <w:szCs w:val="28"/>
                <w:lang w:eastAsia="ru-RU"/>
              </w:rPr>
            </w:pPr>
            <w:r w:rsidRPr="00F93AF6">
              <w:rPr>
                <w:rFonts w:ascii="Times New Roman" w:eastAsia="MS Mincho" w:hAnsi="Times New Roman" w:cs="Times New Roman"/>
                <w:sz w:val="28"/>
                <w:szCs w:val="28"/>
                <w:lang w:eastAsia="ru-RU"/>
              </w:rPr>
              <w:t xml:space="preserve">Отделы (бюро) технического обучения, отделы кадров организаций, подразделений министерств (ведомств), занимающиеся вопросами подготовки и повышения </w:t>
            </w:r>
            <w:r w:rsidRPr="00F93AF6">
              <w:rPr>
                <w:rFonts w:ascii="Times New Roman" w:eastAsia="MS Mincho" w:hAnsi="Times New Roman" w:cs="Times New Roman"/>
                <w:sz w:val="28"/>
                <w:szCs w:val="28"/>
                <w:lang w:eastAsia="ru-RU"/>
              </w:rPr>
              <w:lastRenderedPageBreak/>
              <w:t>квалификации кадров на производстве</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F93AF6" w:rsidRPr="00F93AF6" w:rsidRDefault="00F93AF6" w:rsidP="00F93AF6">
            <w:pPr>
              <w:spacing w:after="0" w:line="240" w:lineRule="auto"/>
              <w:jc w:val="both"/>
              <w:rPr>
                <w:rFonts w:ascii="Times New Roman" w:eastAsia="MS Mincho" w:hAnsi="Times New Roman" w:cs="Times New Roman"/>
                <w:sz w:val="28"/>
                <w:szCs w:val="28"/>
                <w:lang w:eastAsia="ru-RU"/>
              </w:rPr>
            </w:pPr>
            <w:r w:rsidRPr="00F93AF6">
              <w:rPr>
                <w:rFonts w:ascii="Times New Roman" w:eastAsia="MS Mincho" w:hAnsi="Times New Roman" w:cs="Times New Roman"/>
                <w:sz w:val="28"/>
                <w:szCs w:val="28"/>
                <w:lang w:eastAsia="ru-RU"/>
              </w:rPr>
              <w:lastRenderedPageBreak/>
              <w:t xml:space="preserve">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w:t>
            </w:r>
            <w:r w:rsidRPr="00F93AF6">
              <w:rPr>
                <w:rFonts w:ascii="Times New Roman" w:eastAsia="MS Mincho" w:hAnsi="Times New Roman" w:cs="Times New Roman"/>
                <w:sz w:val="28"/>
                <w:szCs w:val="28"/>
                <w:lang w:eastAsia="ru-RU"/>
              </w:rPr>
              <w:lastRenderedPageBreak/>
              <w:t>подготовки и повышения квалификации кадров</w:t>
            </w:r>
          </w:p>
        </w:tc>
      </w:tr>
      <w:tr w:rsidR="00F93AF6" w:rsidRPr="00F93AF6" w:rsidTr="00B5464F">
        <w:tc>
          <w:tcPr>
            <w:tcW w:w="4860" w:type="dxa"/>
            <w:tcBorders>
              <w:top w:val="single" w:sz="4" w:space="0" w:color="auto"/>
              <w:left w:val="single" w:sz="4" w:space="0" w:color="auto"/>
              <w:bottom w:val="single" w:sz="4" w:space="0" w:color="auto"/>
              <w:right w:val="single" w:sz="4" w:space="0" w:color="auto"/>
            </w:tcBorders>
            <w:shd w:val="clear" w:color="auto" w:fill="auto"/>
          </w:tcPr>
          <w:p w:rsidR="00F93AF6" w:rsidRPr="00F93AF6" w:rsidRDefault="00F93AF6" w:rsidP="00F93AF6">
            <w:pPr>
              <w:spacing w:after="0" w:line="240" w:lineRule="auto"/>
              <w:jc w:val="both"/>
              <w:rPr>
                <w:rFonts w:ascii="Times New Roman" w:eastAsia="MS Mincho" w:hAnsi="Times New Roman" w:cs="Times New Roman"/>
                <w:sz w:val="28"/>
                <w:szCs w:val="28"/>
                <w:lang w:eastAsia="ru-RU"/>
              </w:rPr>
            </w:pPr>
            <w:r w:rsidRPr="00F93AF6">
              <w:rPr>
                <w:rFonts w:ascii="Times New Roman" w:eastAsia="MS Mincho" w:hAnsi="Times New Roman" w:cs="Times New Roman"/>
                <w:sz w:val="28"/>
                <w:szCs w:val="28"/>
                <w:lang w:eastAsia="ru-RU"/>
              </w:rPr>
              <w:lastRenderedPageBreak/>
              <w:t>Образовательные учреждения РОСТО (ДОСААФ) и гражданской авиации</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F93AF6" w:rsidRPr="00F93AF6" w:rsidRDefault="00F93AF6" w:rsidP="00F93AF6">
            <w:pPr>
              <w:spacing w:after="0" w:line="240" w:lineRule="auto"/>
              <w:jc w:val="both"/>
              <w:rPr>
                <w:rFonts w:ascii="Times New Roman" w:eastAsia="MS Mincho" w:hAnsi="Times New Roman" w:cs="Times New Roman"/>
                <w:sz w:val="28"/>
                <w:szCs w:val="28"/>
                <w:lang w:eastAsia="ru-RU"/>
              </w:rPr>
            </w:pPr>
            <w:proofErr w:type="gramStart"/>
            <w:r w:rsidRPr="00F93AF6">
              <w:rPr>
                <w:rFonts w:ascii="Times New Roman" w:eastAsia="MS Mincho" w:hAnsi="Times New Roman" w:cs="Times New Roman"/>
                <w:sz w:val="28"/>
                <w:szCs w:val="28"/>
                <w:lang w:eastAsia="ru-RU"/>
              </w:rP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 методисты, инженеры-летчики методисты</w:t>
            </w:r>
            <w:proofErr w:type="gramEnd"/>
          </w:p>
        </w:tc>
      </w:tr>
      <w:tr w:rsidR="00F93AF6" w:rsidRPr="00F93AF6" w:rsidTr="00B5464F">
        <w:tc>
          <w:tcPr>
            <w:tcW w:w="4860" w:type="dxa"/>
            <w:tcBorders>
              <w:top w:val="single" w:sz="4" w:space="0" w:color="auto"/>
              <w:left w:val="single" w:sz="4" w:space="0" w:color="auto"/>
              <w:bottom w:val="single" w:sz="4" w:space="0" w:color="auto"/>
              <w:right w:val="single" w:sz="4" w:space="0" w:color="auto"/>
            </w:tcBorders>
            <w:shd w:val="clear" w:color="auto" w:fill="auto"/>
          </w:tcPr>
          <w:p w:rsidR="00F93AF6" w:rsidRPr="00F93AF6" w:rsidRDefault="00F93AF6" w:rsidP="00F93AF6">
            <w:pPr>
              <w:spacing w:after="0" w:line="240" w:lineRule="auto"/>
              <w:jc w:val="both"/>
              <w:rPr>
                <w:rFonts w:ascii="Times New Roman" w:eastAsia="MS Mincho" w:hAnsi="Times New Roman" w:cs="Times New Roman"/>
                <w:sz w:val="28"/>
                <w:szCs w:val="28"/>
                <w:lang w:eastAsia="ru-RU"/>
              </w:rPr>
            </w:pPr>
            <w:r w:rsidRPr="00F93AF6">
              <w:rPr>
                <w:rFonts w:ascii="Times New Roman" w:eastAsia="MS Mincho" w:hAnsi="Times New Roman" w:cs="Times New Roman"/>
                <w:sz w:val="28"/>
                <w:szCs w:val="28"/>
                <w:lang w:eastAsia="ru-RU"/>
              </w:rPr>
              <w:t xml:space="preserve">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учреждения и подразделения предприятий и организаций по работе с детьми и подростками                          </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F93AF6" w:rsidRPr="00F93AF6" w:rsidRDefault="00F93AF6" w:rsidP="00F93AF6">
            <w:pPr>
              <w:spacing w:after="0" w:line="240" w:lineRule="auto"/>
              <w:rPr>
                <w:rFonts w:ascii="Times New Roman" w:eastAsia="MS Mincho" w:hAnsi="Times New Roman" w:cs="Times New Roman"/>
                <w:sz w:val="28"/>
                <w:szCs w:val="28"/>
                <w:lang w:eastAsia="ru-RU"/>
              </w:rPr>
            </w:pPr>
            <w:proofErr w:type="gramStart"/>
            <w:r w:rsidRPr="00F93AF6">
              <w:rPr>
                <w:rFonts w:ascii="Times New Roman" w:eastAsia="MS Mincho" w:hAnsi="Times New Roman" w:cs="Times New Roman"/>
                <w:sz w:val="28"/>
                <w:szCs w:val="28"/>
                <w:lang w:eastAsia="ru-RU"/>
              </w:rP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roofErr w:type="gramEnd"/>
          </w:p>
        </w:tc>
      </w:tr>
      <w:tr w:rsidR="00F93AF6" w:rsidRPr="00F93AF6" w:rsidTr="00B5464F">
        <w:tc>
          <w:tcPr>
            <w:tcW w:w="4860" w:type="dxa"/>
            <w:tcBorders>
              <w:top w:val="single" w:sz="4" w:space="0" w:color="auto"/>
              <w:left w:val="single" w:sz="4" w:space="0" w:color="auto"/>
              <w:bottom w:val="single" w:sz="4" w:space="0" w:color="auto"/>
              <w:right w:val="single" w:sz="4" w:space="0" w:color="auto"/>
            </w:tcBorders>
            <w:shd w:val="clear" w:color="auto" w:fill="auto"/>
          </w:tcPr>
          <w:p w:rsidR="00F93AF6" w:rsidRPr="00F93AF6" w:rsidRDefault="00F93AF6" w:rsidP="00F93AF6">
            <w:pPr>
              <w:spacing w:after="0" w:line="240" w:lineRule="auto"/>
              <w:rPr>
                <w:rFonts w:ascii="Times New Roman" w:eastAsia="MS Mincho" w:hAnsi="Times New Roman" w:cs="Times New Roman"/>
                <w:sz w:val="28"/>
                <w:szCs w:val="28"/>
                <w:lang w:eastAsia="ru-RU"/>
              </w:rPr>
            </w:pPr>
            <w:r w:rsidRPr="00F93AF6">
              <w:rPr>
                <w:rFonts w:ascii="Times New Roman" w:eastAsia="MS Mincho" w:hAnsi="Times New Roman" w:cs="Times New Roman"/>
                <w:sz w:val="28"/>
                <w:szCs w:val="28"/>
                <w:lang w:eastAsia="ru-RU"/>
              </w:rPr>
              <w:t>Исправительные колонии, воспитательные колонии, следственные изоляторы и тюрьмы, лечебно-исправительные  учреждения</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F93AF6" w:rsidRPr="00F93AF6" w:rsidRDefault="00F93AF6" w:rsidP="00F93AF6">
            <w:pPr>
              <w:spacing w:after="0" w:line="240" w:lineRule="auto"/>
              <w:jc w:val="both"/>
              <w:rPr>
                <w:rFonts w:ascii="Times New Roman" w:eastAsia="MS Mincho" w:hAnsi="Times New Roman" w:cs="Times New Roman"/>
                <w:sz w:val="28"/>
                <w:szCs w:val="28"/>
                <w:lang w:eastAsia="ru-RU"/>
              </w:rPr>
            </w:pPr>
            <w:proofErr w:type="gramStart"/>
            <w:r w:rsidRPr="00F93AF6">
              <w:rPr>
                <w:rFonts w:ascii="Times New Roman" w:eastAsia="MS Mincho" w:hAnsi="Times New Roman" w:cs="Times New Roman"/>
                <w:sz w:val="28"/>
                <w:szCs w:val="28"/>
                <w:lang w:eastAsia="ru-RU"/>
              </w:rPr>
              <w:t xml:space="preserve">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 </w:t>
            </w:r>
            <w:proofErr w:type="gramEnd"/>
          </w:p>
        </w:tc>
      </w:tr>
    </w:tbl>
    <w:p w:rsidR="00F93AF6" w:rsidRPr="00F93AF6" w:rsidRDefault="00F93AF6" w:rsidP="00F93AF6">
      <w:pPr>
        <w:spacing w:after="0" w:line="240" w:lineRule="auto"/>
        <w:ind w:firstLine="567"/>
        <w:jc w:val="center"/>
        <w:rPr>
          <w:rFonts w:ascii="Times New Roman" w:eastAsia="MS Mincho" w:hAnsi="Times New Roman" w:cs="Times New Roman"/>
          <w:b/>
          <w:bCs/>
          <w:sz w:val="28"/>
          <w:szCs w:val="28"/>
          <w:lang w:eastAsia="ru-RU"/>
        </w:rPr>
      </w:pPr>
    </w:p>
    <w:p w:rsidR="00F93AF6" w:rsidRPr="00F93AF6" w:rsidRDefault="00F93AF6" w:rsidP="00F93AF6">
      <w:pPr>
        <w:spacing w:after="0" w:line="240" w:lineRule="auto"/>
        <w:ind w:firstLine="567"/>
        <w:jc w:val="both"/>
        <w:rPr>
          <w:rFonts w:ascii="Times New Roman" w:eastAsia="MS Mincho" w:hAnsi="Times New Roman" w:cs="Times New Roman"/>
          <w:sz w:val="28"/>
          <w:szCs w:val="28"/>
          <w:lang w:eastAsia="ru-RU"/>
        </w:rPr>
      </w:pPr>
      <w:r w:rsidRPr="00F93AF6">
        <w:rPr>
          <w:rFonts w:ascii="Times New Roman" w:eastAsia="MS Mincho" w:hAnsi="Times New Roman" w:cs="Times New Roman"/>
          <w:sz w:val="28"/>
          <w:szCs w:val="28"/>
          <w:lang w:eastAsia="ru-RU"/>
        </w:rPr>
        <w:t>Примечание: в стаж педагогической работы включается время работы в качестве учителей-дефектологов, логопедов, воспитателей в учреждениях здравоохранения и социального обеспечения для взрослых, методистов организационно-методических отделов республиканской, краевой, областной больницы.</w:t>
      </w:r>
    </w:p>
    <w:sectPr w:rsidR="00F93AF6" w:rsidRPr="00F93AF6" w:rsidSect="002A7E2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D97" w:rsidRDefault="00474D97" w:rsidP="00474D97">
      <w:pPr>
        <w:spacing w:after="0" w:line="240" w:lineRule="auto"/>
      </w:pPr>
      <w:r>
        <w:separator/>
      </w:r>
    </w:p>
  </w:endnote>
  <w:endnote w:type="continuationSeparator" w:id="1">
    <w:p w:rsidR="00474D97" w:rsidRDefault="00474D97" w:rsidP="00474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ヒラギノ角ゴ Pro W3">
    <w:altName w:val="Times New Roman"/>
    <w:panose1 w:val="02020603050405020304"/>
    <w:charset w:val="00"/>
    <w:family w:val="roman"/>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D97" w:rsidRDefault="00474D9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D97" w:rsidRDefault="00474D9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D97" w:rsidRDefault="00474D9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D97" w:rsidRDefault="00474D97" w:rsidP="00474D97">
      <w:pPr>
        <w:spacing w:after="0" w:line="240" w:lineRule="auto"/>
      </w:pPr>
      <w:r>
        <w:separator/>
      </w:r>
    </w:p>
  </w:footnote>
  <w:footnote w:type="continuationSeparator" w:id="1">
    <w:p w:rsidR="00474D97" w:rsidRDefault="00474D97" w:rsidP="00474D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D97" w:rsidRDefault="00474D9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D97" w:rsidRDefault="00474D9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D97" w:rsidRDefault="00474D9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831EA1A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159AFCC6"/>
    <w:lvl w:ilvl="0">
      <w:start w:val="1"/>
      <w:numFmt w:val="bullet"/>
      <w:pStyle w:val="2"/>
      <w:lvlText w:val=""/>
      <w:lvlJc w:val="left"/>
      <w:pPr>
        <w:tabs>
          <w:tab w:val="num" w:pos="643"/>
        </w:tabs>
        <w:ind w:left="643" w:hanging="360"/>
      </w:pPr>
      <w:rPr>
        <w:rFonts w:ascii="Symbol" w:hAnsi="Symbol" w:hint="default"/>
      </w:rPr>
    </w:lvl>
  </w:abstractNum>
  <w:abstractNum w:abstractNumId="2">
    <w:nsid w:val="00625BF3"/>
    <w:multiLevelType w:val="hybridMultilevel"/>
    <w:tmpl w:val="99FA7070"/>
    <w:lvl w:ilvl="0" w:tplc="E47C1B80">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063778C"/>
    <w:multiLevelType w:val="hybridMultilevel"/>
    <w:tmpl w:val="2AC87D9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4">
    <w:nsid w:val="01111891"/>
    <w:multiLevelType w:val="hybridMultilevel"/>
    <w:tmpl w:val="52C007EC"/>
    <w:lvl w:ilvl="0" w:tplc="E47C1B80">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4E270AD"/>
    <w:multiLevelType w:val="hybridMultilevel"/>
    <w:tmpl w:val="7E585F28"/>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07ED4C46"/>
    <w:multiLevelType w:val="hybridMultilevel"/>
    <w:tmpl w:val="C5284B66"/>
    <w:lvl w:ilvl="0" w:tplc="E47C1B80">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C166AC2"/>
    <w:multiLevelType w:val="hybridMultilevel"/>
    <w:tmpl w:val="C4301006"/>
    <w:lvl w:ilvl="0" w:tplc="E47C1B80">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C87407E"/>
    <w:multiLevelType w:val="hybridMultilevel"/>
    <w:tmpl w:val="AEB4A0FC"/>
    <w:lvl w:ilvl="0" w:tplc="E47C1B80">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F55529A"/>
    <w:multiLevelType w:val="hybridMultilevel"/>
    <w:tmpl w:val="38C2FA08"/>
    <w:lvl w:ilvl="0" w:tplc="E47C1B80">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3CE71E8"/>
    <w:multiLevelType w:val="hybridMultilevel"/>
    <w:tmpl w:val="3DA6605C"/>
    <w:lvl w:ilvl="0" w:tplc="E47C1B80">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4570973"/>
    <w:multiLevelType w:val="hybridMultilevel"/>
    <w:tmpl w:val="6FF2FC42"/>
    <w:lvl w:ilvl="0" w:tplc="E47C1B80">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CE40EA6"/>
    <w:multiLevelType w:val="hybridMultilevel"/>
    <w:tmpl w:val="3B0ED030"/>
    <w:lvl w:ilvl="0" w:tplc="E47C1B80">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FFA6868"/>
    <w:multiLevelType w:val="hybridMultilevel"/>
    <w:tmpl w:val="49186C40"/>
    <w:lvl w:ilvl="0" w:tplc="E47C1B80">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7384CE3"/>
    <w:multiLevelType w:val="hybridMultilevel"/>
    <w:tmpl w:val="A9F23972"/>
    <w:lvl w:ilvl="0" w:tplc="E47C1B80">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91A0877"/>
    <w:multiLevelType w:val="hybridMultilevel"/>
    <w:tmpl w:val="CDF4C36C"/>
    <w:lvl w:ilvl="0" w:tplc="E47C1B80">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C102CAA"/>
    <w:multiLevelType w:val="hybridMultilevel"/>
    <w:tmpl w:val="5D2018F0"/>
    <w:lvl w:ilvl="0" w:tplc="E47C1B80">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EC322E8"/>
    <w:multiLevelType w:val="hybridMultilevel"/>
    <w:tmpl w:val="A8DED8A0"/>
    <w:lvl w:ilvl="0" w:tplc="E47C1B80">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FC6794C"/>
    <w:multiLevelType w:val="hybridMultilevel"/>
    <w:tmpl w:val="715AEC28"/>
    <w:lvl w:ilvl="0" w:tplc="E47C1B80">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3EB0158"/>
    <w:multiLevelType w:val="hybridMultilevel"/>
    <w:tmpl w:val="7D78C67C"/>
    <w:lvl w:ilvl="0" w:tplc="E47C1B80">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5F82C07"/>
    <w:multiLevelType w:val="hybridMultilevel"/>
    <w:tmpl w:val="9CB077E0"/>
    <w:lvl w:ilvl="0" w:tplc="E47C1B80">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1">
    <w:nsid w:val="3757410B"/>
    <w:multiLevelType w:val="hybridMultilevel"/>
    <w:tmpl w:val="1EEA3B22"/>
    <w:lvl w:ilvl="0" w:tplc="E47C1B80">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A29085F"/>
    <w:multiLevelType w:val="hybridMultilevel"/>
    <w:tmpl w:val="8FB6D4A0"/>
    <w:lvl w:ilvl="0" w:tplc="E47C1B80">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D300EEB"/>
    <w:multiLevelType w:val="hybridMultilevel"/>
    <w:tmpl w:val="19B8209C"/>
    <w:lvl w:ilvl="0" w:tplc="E47C1B80">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E37127B"/>
    <w:multiLevelType w:val="hybridMultilevel"/>
    <w:tmpl w:val="74D0D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0D422E"/>
    <w:multiLevelType w:val="hybridMultilevel"/>
    <w:tmpl w:val="E18AEE24"/>
    <w:lvl w:ilvl="0" w:tplc="86088350">
      <w:start w:val="1"/>
      <w:numFmt w:val="bullet"/>
      <w:pStyle w:val="3"/>
      <w:lvlText w:val=""/>
      <w:lvlJc w:val="left"/>
      <w:pPr>
        <w:tabs>
          <w:tab w:val="num" w:pos="960"/>
        </w:tabs>
        <w:ind w:left="960" w:hanging="360"/>
      </w:pPr>
      <w:rPr>
        <w:rFonts w:ascii="Symbol" w:hAnsi="Symbol" w:hint="default"/>
      </w:rPr>
    </w:lvl>
    <w:lvl w:ilvl="1" w:tplc="0419000F">
      <w:start w:val="1"/>
      <w:numFmt w:val="decimal"/>
      <w:lvlText w:val="%2."/>
      <w:lvlJc w:val="left"/>
      <w:pPr>
        <w:tabs>
          <w:tab w:val="num" w:pos="3480"/>
        </w:tabs>
        <w:ind w:left="3480" w:hanging="360"/>
      </w:pPr>
      <w:rPr>
        <w:rFonts w:hint="default"/>
      </w:rPr>
    </w:lvl>
    <w:lvl w:ilvl="2" w:tplc="04190005" w:tentative="1">
      <w:start w:val="1"/>
      <w:numFmt w:val="bullet"/>
      <w:lvlText w:val=""/>
      <w:lvlJc w:val="left"/>
      <w:pPr>
        <w:tabs>
          <w:tab w:val="num" w:pos="4200"/>
        </w:tabs>
        <w:ind w:left="4200" w:hanging="360"/>
      </w:pPr>
      <w:rPr>
        <w:rFonts w:ascii="Wingdings" w:hAnsi="Wingdings" w:hint="default"/>
      </w:rPr>
    </w:lvl>
    <w:lvl w:ilvl="3" w:tplc="04190001" w:tentative="1">
      <w:start w:val="1"/>
      <w:numFmt w:val="bullet"/>
      <w:lvlText w:val=""/>
      <w:lvlJc w:val="left"/>
      <w:pPr>
        <w:tabs>
          <w:tab w:val="num" w:pos="4920"/>
        </w:tabs>
        <w:ind w:left="4920" w:hanging="360"/>
      </w:pPr>
      <w:rPr>
        <w:rFonts w:ascii="Symbol" w:hAnsi="Symbol" w:hint="default"/>
      </w:rPr>
    </w:lvl>
    <w:lvl w:ilvl="4" w:tplc="04190003" w:tentative="1">
      <w:start w:val="1"/>
      <w:numFmt w:val="bullet"/>
      <w:lvlText w:val="o"/>
      <w:lvlJc w:val="left"/>
      <w:pPr>
        <w:tabs>
          <w:tab w:val="num" w:pos="5640"/>
        </w:tabs>
        <w:ind w:left="5640" w:hanging="360"/>
      </w:pPr>
      <w:rPr>
        <w:rFonts w:ascii="Courier New" w:hAnsi="Courier New" w:hint="default"/>
      </w:rPr>
    </w:lvl>
    <w:lvl w:ilvl="5" w:tplc="04190005" w:tentative="1">
      <w:start w:val="1"/>
      <w:numFmt w:val="bullet"/>
      <w:lvlText w:val=""/>
      <w:lvlJc w:val="left"/>
      <w:pPr>
        <w:tabs>
          <w:tab w:val="num" w:pos="6360"/>
        </w:tabs>
        <w:ind w:left="6360" w:hanging="360"/>
      </w:pPr>
      <w:rPr>
        <w:rFonts w:ascii="Wingdings" w:hAnsi="Wingdings" w:hint="default"/>
      </w:rPr>
    </w:lvl>
    <w:lvl w:ilvl="6" w:tplc="04190001" w:tentative="1">
      <w:start w:val="1"/>
      <w:numFmt w:val="bullet"/>
      <w:lvlText w:val=""/>
      <w:lvlJc w:val="left"/>
      <w:pPr>
        <w:tabs>
          <w:tab w:val="num" w:pos="7080"/>
        </w:tabs>
        <w:ind w:left="7080" w:hanging="360"/>
      </w:pPr>
      <w:rPr>
        <w:rFonts w:ascii="Symbol" w:hAnsi="Symbol" w:hint="default"/>
      </w:rPr>
    </w:lvl>
    <w:lvl w:ilvl="7" w:tplc="04190003" w:tentative="1">
      <w:start w:val="1"/>
      <w:numFmt w:val="bullet"/>
      <w:lvlText w:val="o"/>
      <w:lvlJc w:val="left"/>
      <w:pPr>
        <w:tabs>
          <w:tab w:val="num" w:pos="7800"/>
        </w:tabs>
        <w:ind w:left="7800" w:hanging="360"/>
      </w:pPr>
      <w:rPr>
        <w:rFonts w:ascii="Courier New" w:hAnsi="Courier New" w:hint="default"/>
      </w:rPr>
    </w:lvl>
    <w:lvl w:ilvl="8" w:tplc="04190005" w:tentative="1">
      <w:start w:val="1"/>
      <w:numFmt w:val="bullet"/>
      <w:lvlText w:val=""/>
      <w:lvlJc w:val="left"/>
      <w:pPr>
        <w:tabs>
          <w:tab w:val="num" w:pos="8520"/>
        </w:tabs>
        <w:ind w:left="8520" w:hanging="360"/>
      </w:pPr>
      <w:rPr>
        <w:rFonts w:ascii="Wingdings" w:hAnsi="Wingdings" w:hint="default"/>
      </w:rPr>
    </w:lvl>
  </w:abstractNum>
  <w:abstractNum w:abstractNumId="26">
    <w:nsid w:val="45CA2372"/>
    <w:multiLevelType w:val="hybridMultilevel"/>
    <w:tmpl w:val="1C983B9A"/>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7">
    <w:nsid w:val="49FF7219"/>
    <w:multiLevelType w:val="hybridMultilevel"/>
    <w:tmpl w:val="0838C96E"/>
    <w:lvl w:ilvl="0" w:tplc="E47C1B80">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A0861F7"/>
    <w:multiLevelType w:val="hybridMultilevel"/>
    <w:tmpl w:val="B67C2E4C"/>
    <w:lvl w:ilvl="0" w:tplc="E0883D0E">
      <w:start w:val="1"/>
      <w:numFmt w:val="decimal"/>
      <w:lvlText w:val="%1."/>
      <w:lvlJc w:val="left"/>
      <w:pPr>
        <w:tabs>
          <w:tab w:val="num" w:pos="4140"/>
        </w:tabs>
        <w:ind w:left="4140" w:hanging="360"/>
      </w:pPr>
      <w:rPr>
        <w:rFonts w:hint="default"/>
      </w:rPr>
    </w:lvl>
    <w:lvl w:ilvl="1" w:tplc="04190019">
      <w:start w:val="1"/>
      <w:numFmt w:val="lowerLetter"/>
      <w:lvlText w:val="%2."/>
      <w:lvlJc w:val="left"/>
      <w:pPr>
        <w:tabs>
          <w:tab w:val="num" w:pos="4860"/>
        </w:tabs>
        <w:ind w:left="4860" w:hanging="360"/>
      </w:pPr>
    </w:lvl>
    <w:lvl w:ilvl="2" w:tplc="0419001B" w:tentative="1">
      <w:start w:val="1"/>
      <w:numFmt w:val="lowerRoman"/>
      <w:lvlText w:val="%3."/>
      <w:lvlJc w:val="right"/>
      <w:pPr>
        <w:tabs>
          <w:tab w:val="num" w:pos="5580"/>
        </w:tabs>
        <w:ind w:left="5580" w:hanging="180"/>
      </w:pPr>
    </w:lvl>
    <w:lvl w:ilvl="3" w:tplc="0419000F" w:tentative="1">
      <w:start w:val="1"/>
      <w:numFmt w:val="decimal"/>
      <w:lvlText w:val="%4."/>
      <w:lvlJc w:val="left"/>
      <w:pPr>
        <w:tabs>
          <w:tab w:val="num" w:pos="6300"/>
        </w:tabs>
        <w:ind w:left="6300" w:hanging="360"/>
      </w:pPr>
    </w:lvl>
    <w:lvl w:ilvl="4" w:tplc="04190019" w:tentative="1">
      <w:start w:val="1"/>
      <w:numFmt w:val="lowerLetter"/>
      <w:lvlText w:val="%5."/>
      <w:lvlJc w:val="left"/>
      <w:pPr>
        <w:tabs>
          <w:tab w:val="num" w:pos="7020"/>
        </w:tabs>
        <w:ind w:left="7020" w:hanging="360"/>
      </w:pPr>
    </w:lvl>
    <w:lvl w:ilvl="5" w:tplc="0419001B" w:tentative="1">
      <w:start w:val="1"/>
      <w:numFmt w:val="lowerRoman"/>
      <w:lvlText w:val="%6."/>
      <w:lvlJc w:val="right"/>
      <w:pPr>
        <w:tabs>
          <w:tab w:val="num" w:pos="7740"/>
        </w:tabs>
        <w:ind w:left="7740" w:hanging="180"/>
      </w:pPr>
    </w:lvl>
    <w:lvl w:ilvl="6" w:tplc="0419000F" w:tentative="1">
      <w:start w:val="1"/>
      <w:numFmt w:val="decimal"/>
      <w:lvlText w:val="%7."/>
      <w:lvlJc w:val="left"/>
      <w:pPr>
        <w:tabs>
          <w:tab w:val="num" w:pos="8460"/>
        </w:tabs>
        <w:ind w:left="8460" w:hanging="360"/>
      </w:pPr>
    </w:lvl>
    <w:lvl w:ilvl="7" w:tplc="04190019" w:tentative="1">
      <w:start w:val="1"/>
      <w:numFmt w:val="lowerLetter"/>
      <w:lvlText w:val="%8."/>
      <w:lvlJc w:val="left"/>
      <w:pPr>
        <w:tabs>
          <w:tab w:val="num" w:pos="9180"/>
        </w:tabs>
        <w:ind w:left="9180" w:hanging="360"/>
      </w:pPr>
    </w:lvl>
    <w:lvl w:ilvl="8" w:tplc="0419001B" w:tentative="1">
      <w:start w:val="1"/>
      <w:numFmt w:val="lowerRoman"/>
      <w:lvlText w:val="%9."/>
      <w:lvlJc w:val="right"/>
      <w:pPr>
        <w:tabs>
          <w:tab w:val="num" w:pos="9900"/>
        </w:tabs>
        <w:ind w:left="9900" w:hanging="180"/>
      </w:pPr>
    </w:lvl>
  </w:abstractNum>
  <w:abstractNum w:abstractNumId="29">
    <w:nsid w:val="4D167DE4"/>
    <w:multiLevelType w:val="multilevel"/>
    <w:tmpl w:val="D5522B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0B3371E"/>
    <w:multiLevelType w:val="hybridMultilevel"/>
    <w:tmpl w:val="7F36D7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15A2C75"/>
    <w:multiLevelType w:val="hybridMultilevel"/>
    <w:tmpl w:val="6BCE2E8C"/>
    <w:lvl w:ilvl="0" w:tplc="E47C1B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06686A"/>
    <w:multiLevelType w:val="hybridMultilevel"/>
    <w:tmpl w:val="FE686FEA"/>
    <w:lvl w:ilvl="0" w:tplc="E47C1B80">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7BC2277"/>
    <w:multiLevelType w:val="hybridMultilevel"/>
    <w:tmpl w:val="E536C68E"/>
    <w:lvl w:ilvl="0" w:tplc="E47C1B80">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4">
    <w:nsid w:val="58C412B8"/>
    <w:multiLevelType w:val="hybridMultilevel"/>
    <w:tmpl w:val="B16276FE"/>
    <w:lvl w:ilvl="0" w:tplc="E47C1B80">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35">
    <w:nsid w:val="590B56CF"/>
    <w:multiLevelType w:val="hybridMultilevel"/>
    <w:tmpl w:val="09AC52E2"/>
    <w:lvl w:ilvl="0" w:tplc="E47C1B8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5A9B319A"/>
    <w:multiLevelType w:val="hybridMultilevel"/>
    <w:tmpl w:val="468253BE"/>
    <w:lvl w:ilvl="0" w:tplc="E47C1B80">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D5A1D5B"/>
    <w:multiLevelType w:val="hybridMultilevel"/>
    <w:tmpl w:val="AB208D9A"/>
    <w:lvl w:ilvl="0" w:tplc="E47C1B80">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FA57789"/>
    <w:multiLevelType w:val="hybridMultilevel"/>
    <w:tmpl w:val="16506D74"/>
    <w:lvl w:ilvl="0" w:tplc="E47C1B80">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2522A4B"/>
    <w:multiLevelType w:val="hybridMultilevel"/>
    <w:tmpl w:val="605E5500"/>
    <w:lvl w:ilvl="0" w:tplc="E47C1B80">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2A0563D"/>
    <w:multiLevelType w:val="hybridMultilevel"/>
    <w:tmpl w:val="667C0778"/>
    <w:lvl w:ilvl="0" w:tplc="E47C1B80">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2D838BE"/>
    <w:multiLevelType w:val="hybridMultilevel"/>
    <w:tmpl w:val="14FA32E8"/>
    <w:lvl w:ilvl="0" w:tplc="E47C1B80">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5007600"/>
    <w:multiLevelType w:val="hybridMultilevel"/>
    <w:tmpl w:val="D758CAF2"/>
    <w:lvl w:ilvl="0" w:tplc="412CB776">
      <w:start w:val="1"/>
      <w:numFmt w:val="decimal"/>
      <w:lvlText w:val="%1."/>
      <w:lvlJc w:val="left"/>
      <w:pPr>
        <w:tabs>
          <w:tab w:val="num" w:pos="960"/>
        </w:tabs>
        <w:ind w:left="960" w:hanging="450"/>
      </w:pPr>
      <w:rPr>
        <w:rFonts w:hint="default"/>
      </w:rPr>
    </w:lvl>
    <w:lvl w:ilvl="1" w:tplc="BC96622C">
      <w:numFmt w:val="none"/>
      <w:lvlText w:val=""/>
      <w:lvlJc w:val="left"/>
      <w:pPr>
        <w:tabs>
          <w:tab w:val="num" w:pos="360"/>
        </w:tabs>
      </w:pPr>
    </w:lvl>
    <w:lvl w:ilvl="2" w:tplc="AD60E7F6">
      <w:numFmt w:val="none"/>
      <w:lvlText w:val=""/>
      <w:lvlJc w:val="left"/>
      <w:pPr>
        <w:tabs>
          <w:tab w:val="num" w:pos="360"/>
        </w:tabs>
      </w:pPr>
    </w:lvl>
    <w:lvl w:ilvl="3" w:tplc="53565AFE">
      <w:numFmt w:val="none"/>
      <w:lvlText w:val=""/>
      <w:lvlJc w:val="left"/>
      <w:pPr>
        <w:tabs>
          <w:tab w:val="num" w:pos="360"/>
        </w:tabs>
      </w:pPr>
    </w:lvl>
    <w:lvl w:ilvl="4" w:tplc="5A4CAEAA">
      <w:numFmt w:val="none"/>
      <w:lvlText w:val=""/>
      <w:lvlJc w:val="left"/>
      <w:pPr>
        <w:tabs>
          <w:tab w:val="num" w:pos="360"/>
        </w:tabs>
      </w:pPr>
    </w:lvl>
    <w:lvl w:ilvl="5" w:tplc="6366DC58">
      <w:numFmt w:val="none"/>
      <w:lvlText w:val=""/>
      <w:lvlJc w:val="left"/>
      <w:pPr>
        <w:tabs>
          <w:tab w:val="num" w:pos="360"/>
        </w:tabs>
      </w:pPr>
    </w:lvl>
    <w:lvl w:ilvl="6" w:tplc="98AC6E92">
      <w:numFmt w:val="none"/>
      <w:lvlText w:val=""/>
      <w:lvlJc w:val="left"/>
      <w:pPr>
        <w:tabs>
          <w:tab w:val="num" w:pos="360"/>
        </w:tabs>
      </w:pPr>
    </w:lvl>
    <w:lvl w:ilvl="7" w:tplc="4F6694BC">
      <w:numFmt w:val="none"/>
      <w:lvlText w:val=""/>
      <w:lvlJc w:val="left"/>
      <w:pPr>
        <w:tabs>
          <w:tab w:val="num" w:pos="360"/>
        </w:tabs>
      </w:pPr>
    </w:lvl>
    <w:lvl w:ilvl="8" w:tplc="8E44432E">
      <w:numFmt w:val="none"/>
      <w:lvlText w:val=""/>
      <w:lvlJc w:val="left"/>
      <w:pPr>
        <w:tabs>
          <w:tab w:val="num" w:pos="360"/>
        </w:tabs>
      </w:pPr>
    </w:lvl>
  </w:abstractNum>
  <w:abstractNum w:abstractNumId="43">
    <w:nsid w:val="685D78F6"/>
    <w:multiLevelType w:val="hybridMultilevel"/>
    <w:tmpl w:val="53AC648E"/>
    <w:lvl w:ilvl="0" w:tplc="150CC1C6">
      <w:start w:val="2"/>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44">
    <w:nsid w:val="7B472466"/>
    <w:multiLevelType w:val="hybridMultilevel"/>
    <w:tmpl w:val="2CD8C9FE"/>
    <w:lvl w:ilvl="0" w:tplc="E47C1B80">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EFF55BF"/>
    <w:multiLevelType w:val="hybridMultilevel"/>
    <w:tmpl w:val="9E54645A"/>
    <w:lvl w:ilvl="0" w:tplc="E47C1B80">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32"/>
  </w:num>
  <w:num w:numId="4">
    <w:abstractNumId w:val="38"/>
  </w:num>
  <w:num w:numId="5">
    <w:abstractNumId w:val="11"/>
  </w:num>
  <w:num w:numId="6">
    <w:abstractNumId w:val="6"/>
  </w:num>
  <w:num w:numId="7">
    <w:abstractNumId w:val="9"/>
  </w:num>
  <w:num w:numId="8">
    <w:abstractNumId w:val="27"/>
  </w:num>
  <w:num w:numId="9">
    <w:abstractNumId w:val="20"/>
  </w:num>
  <w:num w:numId="10">
    <w:abstractNumId w:val="10"/>
  </w:num>
  <w:num w:numId="11">
    <w:abstractNumId w:val="37"/>
  </w:num>
  <w:num w:numId="12">
    <w:abstractNumId w:val="34"/>
  </w:num>
  <w:num w:numId="13">
    <w:abstractNumId w:val="17"/>
  </w:num>
  <w:num w:numId="14">
    <w:abstractNumId w:val="36"/>
  </w:num>
  <w:num w:numId="15">
    <w:abstractNumId w:val="2"/>
  </w:num>
  <w:num w:numId="16">
    <w:abstractNumId w:val="44"/>
  </w:num>
  <w:num w:numId="17">
    <w:abstractNumId w:val="30"/>
  </w:num>
  <w:num w:numId="18">
    <w:abstractNumId w:val="23"/>
  </w:num>
  <w:num w:numId="19">
    <w:abstractNumId w:val="22"/>
  </w:num>
  <w:num w:numId="20">
    <w:abstractNumId w:val="8"/>
  </w:num>
  <w:num w:numId="21">
    <w:abstractNumId w:val="41"/>
  </w:num>
  <w:num w:numId="22">
    <w:abstractNumId w:val="12"/>
  </w:num>
  <w:num w:numId="23">
    <w:abstractNumId w:val="40"/>
  </w:num>
  <w:num w:numId="24">
    <w:abstractNumId w:val="39"/>
  </w:num>
  <w:num w:numId="25">
    <w:abstractNumId w:val="18"/>
  </w:num>
  <w:num w:numId="26">
    <w:abstractNumId w:val="14"/>
  </w:num>
  <w:num w:numId="27">
    <w:abstractNumId w:val="16"/>
  </w:num>
  <w:num w:numId="28">
    <w:abstractNumId w:val="45"/>
  </w:num>
  <w:num w:numId="29">
    <w:abstractNumId w:val="21"/>
  </w:num>
  <w:num w:numId="30">
    <w:abstractNumId w:val="7"/>
  </w:num>
  <w:num w:numId="31">
    <w:abstractNumId w:val="4"/>
  </w:num>
  <w:num w:numId="32">
    <w:abstractNumId w:val="19"/>
  </w:num>
  <w:num w:numId="33">
    <w:abstractNumId w:val="25"/>
  </w:num>
  <w:num w:numId="34">
    <w:abstractNumId w:val="3"/>
  </w:num>
  <w:num w:numId="35">
    <w:abstractNumId w:val="0"/>
  </w:num>
  <w:num w:numId="36">
    <w:abstractNumId w:val="1"/>
  </w:num>
  <w:num w:numId="37">
    <w:abstractNumId w:val="42"/>
  </w:num>
  <w:num w:numId="38">
    <w:abstractNumId w:val="43"/>
  </w:num>
  <w:num w:numId="39">
    <w:abstractNumId w:val="28"/>
  </w:num>
  <w:num w:numId="40">
    <w:abstractNumId w:val="29"/>
  </w:num>
  <w:num w:numId="41">
    <w:abstractNumId w:val="33"/>
  </w:num>
  <w:num w:numId="42">
    <w:abstractNumId w:val="35"/>
  </w:num>
  <w:num w:numId="43">
    <w:abstractNumId w:val="31"/>
  </w:num>
  <w:num w:numId="44">
    <w:abstractNumId w:val="24"/>
  </w:num>
  <w:num w:numId="45">
    <w:abstractNumId w:val="26"/>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93AF6"/>
    <w:rsid w:val="000544B0"/>
    <w:rsid w:val="00091435"/>
    <w:rsid w:val="001D38BB"/>
    <w:rsid w:val="002A7E2E"/>
    <w:rsid w:val="0044710C"/>
    <w:rsid w:val="004627A8"/>
    <w:rsid w:val="00474D97"/>
    <w:rsid w:val="004D4875"/>
    <w:rsid w:val="005C1798"/>
    <w:rsid w:val="0068440A"/>
    <w:rsid w:val="007E2FBB"/>
    <w:rsid w:val="009903D5"/>
    <w:rsid w:val="00AC2E37"/>
    <w:rsid w:val="00B5464F"/>
    <w:rsid w:val="00C23C63"/>
    <w:rsid w:val="00C66D80"/>
    <w:rsid w:val="00E17FEC"/>
    <w:rsid w:val="00E51AC9"/>
    <w:rsid w:val="00F733D1"/>
    <w:rsid w:val="00F93AF6"/>
    <w:rsid w:val="00FC3D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List 2" w:uiPriority="0"/>
    <w:lsdException w:name="List 3"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E2E"/>
  </w:style>
  <w:style w:type="paragraph" w:styleId="1">
    <w:name w:val="heading 1"/>
    <w:basedOn w:val="a"/>
    <w:next w:val="a"/>
    <w:link w:val="10"/>
    <w:qFormat/>
    <w:rsid w:val="00F93AF6"/>
    <w:pPr>
      <w:keepNext/>
      <w:widowControl w:val="0"/>
      <w:spacing w:before="240" w:after="60" w:line="240" w:lineRule="auto"/>
      <w:ind w:firstLine="400"/>
      <w:jc w:val="both"/>
      <w:outlineLvl w:val="0"/>
    </w:pPr>
    <w:rPr>
      <w:rFonts w:ascii="Arial" w:eastAsia="Times New Roman" w:hAnsi="Arial" w:cs="Arial"/>
      <w:b/>
      <w:bCs/>
      <w:kern w:val="32"/>
      <w:sz w:val="32"/>
      <w:szCs w:val="32"/>
      <w:lang w:eastAsia="ru-RU"/>
    </w:rPr>
  </w:style>
  <w:style w:type="paragraph" w:styleId="7">
    <w:name w:val="heading 7"/>
    <w:basedOn w:val="a"/>
    <w:next w:val="a"/>
    <w:link w:val="70"/>
    <w:qFormat/>
    <w:rsid w:val="00F93AF6"/>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F93AF6"/>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F93AF6"/>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3AF6"/>
    <w:rPr>
      <w:rFonts w:ascii="Arial" w:eastAsia="Times New Roman" w:hAnsi="Arial" w:cs="Arial"/>
      <w:b/>
      <w:bCs/>
      <w:kern w:val="32"/>
      <w:sz w:val="32"/>
      <w:szCs w:val="32"/>
      <w:lang w:eastAsia="ru-RU"/>
    </w:rPr>
  </w:style>
  <w:style w:type="character" w:customStyle="1" w:styleId="70">
    <w:name w:val="Заголовок 7 Знак"/>
    <w:basedOn w:val="a0"/>
    <w:link w:val="7"/>
    <w:rsid w:val="00F93AF6"/>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F93AF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F93AF6"/>
    <w:rPr>
      <w:rFonts w:ascii="Arial" w:eastAsia="Times New Roman" w:hAnsi="Arial" w:cs="Arial"/>
      <w:lang w:eastAsia="ru-RU"/>
    </w:rPr>
  </w:style>
  <w:style w:type="numbering" w:customStyle="1" w:styleId="11">
    <w:name w:val="Нет списка1"/>
    <w:next w:val="a2"/>
    <w:uiPriority w:val="99"/>
    <w:semiHidden/>
    <w:unhideWhenUsed/>
    <w:rsid w:val="00F93AF6"/>
  </w:style>
  <w:style w:type="paragraph" w:styleId="a3">
    <w:name w:val="header"/>
    <w:basedOn w:val="a"/>
    <w:link w:val="a4"/>
    <w:rsid w:val="00F93AF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F93AF6"/>
    <w:rPr>
      <w:rFonts w:ascii="Times New Roman" w:eastAsia="Times New Roman" w:hAnsi="Times New Roman" w:cs="Times New Roman"/>
      <w:sz w:val="20"/>
      <w:szCs w:val="20"/>
      <w:lang w:eastAsia="ru-RU"/>
    </w:rPr>
  </w:style>
  <w:style w:type="character" w:styleId="a5">
    <w:name w:val="page number"/>
    <w:basedOn w:val="a0"/>
    <w:rsid w:val="00F93AF6"/>
  </w:style>
  <w:style w:type="paragraph" w:styleId="a6">
    <w:name w:val="footer"/>
    <w:basedOn w:val="a"/>
    <w:link w:val="a7"/>
    <w:uiPriority w:val="99"/>
    <w:unhideWhenUsed/>
    <w:rsid w:val="00F93AF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uiPriority w:val="99"/>
    <w:rsid w:val="00F93AF6"/>
    <w:rPr>
      <w:rFonts w:ascii="Times New Roman" w:eastAsia="Times New Roman" w:hAnsi="Times New Roman" w:cs="Times New Roman"/>
      <w:sz w:val="20"/>
      <w:szCs w:val="20"/>
      <w:lang w:eastAsia="ru-RU"/>
    </w:rPr>
  </w:style>
  <w:style w:type="paragraph" w:styleId="a8">
    <w:name w:val="Balloon Text"/>
    <w:basedOn w:val="a"/>
    <w:link w:val="a9"/>
    <w:semiHidden/>
    <w:rsid w:val="00F93AF6"/>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semiHidden/>
    <w:rsid w:val="00F93AF6"/>
    <w:rPr>
      <w:rFonts w:ascii="Tahoma" w:eastAsia="Times New Roman" w:hAnsi="Tahoma" w:cs="Tahoma"/>
      <w:sz w:val="16"/>
      <w:szCs w:val="16"/>
      <w:lang w:eastAsia="ru-RU"/>
    </w:rPr>
  </w:style>
  <w:style w:type="paragraph" w:styleId="aa">
    <w:name w:val="Body Text Indent"/>
    <w:basedOn w:val="a"/>
    <w:link w:val="ab"/>
    <w:rsid w:val="00F93AF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b">
    <w:name w:val="Основной текст с отступом Знак"/>
    <w:basedOn w:val="a0"/>
    <w:link w:val="aa"/>
    <w:rsid w:val="00F93AF6"/>
    <w:rPr>
      <w:rFonts w:ascii="Times New Roman" w:eastAsia="Times New Roman" w:hAnsi="Times New Roman" w:cs="Times New Roman"/>
      <w:sz w:val="28"/>
      <w:szCs w:val="24"/>
      <w:lang w:eastAsia="ru-RU"/>
    </w:rPr>
  </w:style>
  <w:style w:type="paragraph" w:customStyle="1" w:styleId="12">
    <w:name w:val="1"/>
    <w:basedOn w:val="a"/>
    <w:rsid w:val="00F93AF6"/>
    <w:pPr>
      <w:spacing w:after="160" w:line="240" w:lineRule="exact"/>
    </w:pPr>
    <w:rPr>
      <w:rFonts w:ascii="Verdana" w:eastAsia="Times New Roman" w:hAnsi="Verdana" w:cs="Times New Roman"/>
      <w:sz w:val="20"/>
      <w:szCs w:val="20"/>
      <w:lang w:val="en-US"/>
    </w:rPr>
  </w:style>
  <w:style w:type="paragraph" w:styleId="ac">
    <w:name w:val="Body Text"/>
    <w:basedOn w:val="a"/>
    <w:link w:val="ad"/>
    <w:rsid w:val="00F93AF6"/>
    <w:pPr>
      <w:spacing w:after="12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basedOn w:val="a0"/>
    <w:link w:val="ac"/>
    <w:rsid w:val="00F93AF6"/>
    <w:rPr>
      <w:rFonts w:ascii="Times New Roman" w:eastAsia="Times New Roman" w:hAnsi="Times New Roman" w:cs="Times New Roman"/>
      <w:sz w:val="20"/>
      <w:szCs w:val="20"/>
      <w:lang w:eastAsia="ru-RU"/>
    </w:rPr>
  </w:style>
  <w:style w:type="paragraph" w:customStyle="1" w:styleId="ConsPlusNormal">
    <w:name w:val="ConsPlusNormal"/>
    <w:rsid w:val="00F93A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autoRedefine/>
    <w:rsid w:val="00F93AF6"/>
    <w:pPr>
      <w:tabs>
        <w:tab w:val="left" w:pos="709"/>
        <w:tab w:val="left" w:pos="900"/>
        <w:tab w:val="left" w:pos="1416"/>
        <w:tab w:val="left" w:pos="2124"/>
        <w:tab w:val="left" w:pos="2832"/>
        <w:tab w:val="left" w:pos="3540"/>
        <w:tab w:val="left" w:pos="4248"/>
        <w:tab w:val="left" w:pos="4956"/>
        <w:tab w:val="left" w:pos="5940"/>
        <w:tab w:val="left" w:pos="7080"/>
        <w:tab w:val="left" w:pos="7788"/>
        <w:tab w:val="left" w:pos="8496"/>
        <w:tab w:val="left" w:pos="9204"/>
        <w:tab w:val="left" w:pos="9360"/>
      </w:tabs>
      <w:spacing w:after="0" w:line="240" w:lineRule="auto"/>
    </w:pPr>
    <w:rPr>
      <w:rFonts w:ascii="Times New Roman" w:eastAsia="ヒラギノ角ゴ Pro W3" w:hAnsi="Times New Roman" w:cs="Times New Roman"/>
      <w:sz w:val="28"/>
      <w:szCs w:val="28"/>
      <w:lang w:eastAsia="ru-RU"/>
    </w:rPr>
  </w:style>
  <w:style w:type="paragraph" w:styleId="ae">
    <w:name w:val="Plain Text"/>
    <w:basedOn w:val="a"/>
    <w:link w:val="af"/>
    <w:rsid w:val="00F93AF6"/>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F93AF6"/>
    <w:rPr>
      <w:rFonts w:ascii="Courier New" w:eastAsia="Times New Roman" w:hAnsi="Courier New" w:cs="Courier New"/>
      <w:sz w:val="20"/>
      <w:szCs w:val="20"/>
      <w:lang w:eastAsia="ru-RU"/>
    </w:rPr>
  </w:style>
  <w:style w:type="paragraph" w:styleId="20">
    <w:name w:val="List 2"/>
    <w:basedOn w:val="a"/>
    <w:semiHidden/>
    <w:rsid w:val="00F93AF6"/>
    <w:pPr>
      <w:spacing w:after="0" w:line="240" w:lineRule="auto"/>
      <w:ind w:left="566" w:hanging="283"/>
    </w:pPr>
    <w:rPr>
      <w:rFonts w:ascii="Times New Roman" w:eastAsia="Times New Roman" w:hAnsi="Times New Roman" w:cs="Times New Roman"/>
      <w:sz w:val="24"/>
      <w:szCs w:val="24"/>
      <w:lang w:eastAsia="ru-RU"/>
    </w:rPr>
  </w:style>
  <w:style w:type="paragraph" w:styleId="30">
    <w:name w:val="List 3"/>
    <w:basedOn w:val="a"/>
    <w:semiHidden/>
    <w:rsid w:val="00F93AF6"/>
    <w:pPr>
      <w:spacing w:after="0" w:line="240" w:lineRule="auto"/>
      <w:ind w:left="849" w:hanging="283"/>
    </w:pPr>
    <w:rPr>
      <w:rFonts w:ascii="Times New Roman" w:eastAsia="Times New Roman" w:hAnsi="Times New Roman" w:cs="Times New Roman"/>
      <w:sz w:val="24"/>
      <w:szCs w:val="24"/>
      <w:lang w:eastAsia="ru-RU"/>
    </w:rPr>
  </w:style>
  <w:style w:type="paragraph" w:styleId="3">
    <w:name w:val="List Bullet 3"/>
    <w:basedOn w:val="a"/>
    <w:autoRedefine/>
    <w:semiHidden/>
    <w:rsid w:val="00F93AF6"/>
    <w:pPr>
      <w:numPr>
        <w:numId w:val="33"/>
      </w:numPr>
      <w:tabs>
        <w:tab w:val="left" w:pos="1260"/>
      </w:tabs>
      <w:spacing w:after="0" w:line="360" w:lineRule="auto"/>
      <w:ind w:left="180" w:firstLine="660"/>
      <w:jc w:val="both"/>
    </w:pPr>
    <w:rPr>
      <w:rFonts w:ascii="Times New Roman" w:eastAsia="Times New Roman" w:hAnsi="Times New Roman" w:cs="Times New Roman"/>
      <w:b/>
      <w:sz w:val="28"/>
      <w:szCs w:val="28"/>
      <w:lang w:eastAsia="ru-RU"/>
    </w:rPr>
  </w:style>
  <w:style w:type="paragraph" w:styleId="4">
    <w:name w:val="List Bullet 4"/>
    <w:basedOn w:val="a"/>
    <w:autoRedefine/>
    <w:semiHidden/>
    <w:rsid w:val="00F93AF6"/>
    <w:pPr>
      <w:numPr>
        <w:numId w:val="35"/>
      </w:numPr>
      <w:spacing w:after="0" w:line="240" w:lineRule="auto"/>
    </w:pPr>
    <w:rPr>
      <w:rFonts w:ascii="Times New Roman" w:eastAsia="Times New Roman" w:hAnsi="Times New Roman" w:cs="Times New Roman"/>
      <w:sz w:val="24"/>
      <w:szCs w:val="24"/>
      <w:lang w:eastAsia="ru-RU"/>
    </w:rPr>
  </w:style>
  <w:style w:type="paragraph" w:styleId="21">
    <w:name w:val="List Continue 2"/>
    <w:basedOn w:val="a"/>
    <w:semiHidden/>
    <w:rsid w:val="00F93AF6"/>
    <w:pPr>
      <w:spacing w:after="120" w:line="240" w:lineRule="auto"/>
      <w:ind w:left="566"/>
    </w:pPr>
    <w:rPr>
      <w:rFonts w:ascii="Times New Roman" w:eastAsia="Times New Roman" w:hAnsi="Times New Roman" w:cs="Times New Roman"/>
      <w:sz w:val="24"/>
      <w:szCs w:val="24"/>
      <w:lang w:eastAsia="ru-RU"/>
    </w:rPr>
  </w:style>
  <w:style w:type="paragraph" w:styleId="31">
    <w:name w:val="List Continue 3"/>
    <w:basedOn w:val="a"/>
    <w:semiHidden/>
    <w:rsid w:val="00F93AF6"/>
    <w:pPr>
      <w:spacing w:after="120" w:line="240" w:lineRule="auto"/>
      <w:ind w:left="849"/>
    </w:pPr>
    <w:rPr>
      <w:rFonts w:ascii="Times New Roman" w:eastAsia="Times New Roman" w:hAnsi="Times New Roman" w:cs="Times New Roman"/>
      <w:sz w:val="24"/>
      <w:szCs w:val="24"/>
      <w:lang w:eastAsia="ru-RU"/>
    </w:rPr>
  </w:style>
  <w:style w:type="table" w:styleId="af0">
    <w:name w:val="Table Grid"/>
    <w:basedOn w:val="a1"/>
    <w:rsid w:val="00F93A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
    <w:rsid w:val="00F93AF6"/>
    <w:pPr>
      <w:numPr>
        <w:numId w:val="36"/>
      </w:numPr>
      <w:spacing w:after="0" w:line="240" w:lineRule="auto"/>
    </w:pPr>
    <w:rPr>
      <w:rFonts w:ascii="Times New Roman" w:eastAsia="Times New Roman" w:hAnsi="Times New Roman" w:cs="Times New Roman"/>
      <w:sz w:val="24"/>
      <w:szCs w:val="24"/>
      <w:lang w:eastAsia="ru-RU"/>
    </w:rPr>
  </w:style>
  <w:style w:type="paragraph" w:styleId="22">
    <w:name w:val="Body Text 2"/>
    <w:basedOn w:val="a"/>
    <w:link w:val="23"/>
    <w:rsid w:val="00F93AF6"/>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F93AF6"/>
    <w:rPr>
      <w:rFonts w:ascii="Times New Roman" w:eastAsia="Times New Roman" w:hAnsi="Times New Roman" w:cs="Times New Roman"/>
      <w:sz w:val="24"/>
      <w:szCs w:val="24"/>
      <w:lang w:eastAsia="ru-RU"/>
    </w:rPr>
  </w:style>
  <w:style w:type="paragraph" w:styleId="32">
    <w:name w:val="Body Text 3"/>
    <w:basedOn w:val="a"/>
    <w:link w:val="33"/>
    <w:rsid w:val="00F93AF6"/>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F93AF6"/>
    <w:rPr>
      <w:rFonts w:ascii="Times New Roman" w:eastAsia="Times New Roman" w:hAnsi="Times New Roman" w:cs="Times New Roman"/>
      <w:sz w:val="16"/>
      <w:szCs w:val="16"/>
      <w:lang w:eastAsia="ru-RU"/>
    </w:rPr>
  </w:style>
  <w:style w:type="paragraph" w:styleId="af1">
    <w:name w:val="Subtitle"/>
    <w:basedOn w:val="a"/>
    <w:link w:val="af2"/>
    <w:qFormat/>
    <w:rsid w:val="00F93AF6"/>
    <w:pPr>
      <w:spacing w:before="240" w:after="0" w:line="240" w:lineRule="auto"/>
      <w:jc w:val="center"/>
    </w:pPr>
    <w:rPr>
      <w:rFonts w:ascii="Times New Roman" w:eastAsia="Times New Roman" w:hAnsi="Times New Roman" w:cs="Times New Roman"/>
      <w:sz w:val="28"/>
      <w:szCs w:val="24"/>
      <w:lang w:eastAsia="ru-RU"/>
    </w:rPr>
  </w:style>
  <w:style w:type="character" w:customStyle="1" w:styleId="af2">
    <w:name w:val="Подзаголовок Знак"/>
    <w:basedOn w:val="a0"/>
    <w:link w:val="af1"/>
    <w:rsid w:val="00F93AF6"/>
    <w:rPr>
      <w:rFonts w:ascii="Times New Roman" w:eastAsia="Times New Roman" w:hAnsi="Times New Roman" w:cs="Times New Roman"/>
      <w:sz w:val="28"/>
      <w:szCs w:val="24"/>
      <w:lang w:eastAsia="ru-RU"/>
    </w:rPr>
  </w:style>
  <w:style w:type="paragraph" w:customStyle="1" w:styleId="ConsNormal">
    <w:name w:val="ConsNormal"/>
    <w:rsid w:val="00F93AF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3">
    <w:name w:val="Document Map"/>
    <w:basedOn w:val="a"/>
    <w:link w:val="af4"/>
    <w:semiHidden/>
    <w:rsid w:val="00F93AF6"/>
    <w:pPr>
      <w:shd w:val="clear" w:color="auto" w:fill="000080"/>
      <w:spacing w:after="0" w:line="240" w:lineRule="auto"/>
    </w:pPr>
    <w:rPr>
      <w:rFonts w:ascii="Tahoma" w:eastAsia="Times New Roman" w:hAnsi="Tahoma" w:cs="Tahoma"/>
      <w:sz w:val="20"/>
      <w:szCs w:val="20"/>
      <w:lang w:eastAsia="ru-RU"/>
    </w:rPr>
  </w:style>
  <w:style w:type="character" w:customStyle="1" w:styleId="af4">
    <w:name w:val="Схема документа Знак"/>
    <w:basedOn w:val="a0"/>
    <w:link w:val="af3"/>
    <w:semiHidden/>
    <w:rsid w:val="00F93AF6"/>
    <w:rPr>
      <w:rFonts w:ascii="Tahoma" w:eastAsia="Times New Roman" w:hAnsi="Tahoma" w:cs="Tahoma"/>
      <w:sz w:val="20"/>
      <w:szCs w:val="20"/>
      <w:shd w:val="clear" w:color="auto" w:fill="000080"/>
      <w:lang w:eastAsia="ru-RU"/>
    </w:rPr>
  </w:style>
  <w:style w:type="paragraph" w:customStyle="1" w:styleId="ConsPlusTitle">
    <w:name w:val="ConsPlusTitle"/>
    <w:rsid w:val="00F93A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line number"/>
    <w:basedOn w:val="a0"/>
    <w:rsid w:val="00F93A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List 2" w:uiPriority="0"/>
    <w:lsdException w:name="List 3"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93AF6"/>
    <w:pPr>
      <w:keepNext/>
      <w:widowControl w:val="0"/>
      <w:spacing w:before="240" w:after="60" w:line="240" w:lineRule="auto"/>
      <w:ind w:firstLine="400"/>
      <w:jc w:val="both"/>
      <w:outlineLvl w:val="0"/>
    </w:pPr>
    <w:rPr>
      <w:rFonts w:ascii="Arial" w:eastAsia="Times New Roman" w:hAnsi="Arial" w:cs="Arial"/>
      <w:b/>
      <w:bCs/>
      <w:kern w:val="32"/>
      <w:sz w:val="32"/>
      <w:szCs w:val="32"/>
      <w:lang w:eastAsia="ru-RU"/>
    </w:rPr>
  </w:style>
  <w:style w:type="paragraph" w:styleId="7">
    <w:name w:val="heading 7"/>
    <w:basedOn w:val="a"/>
    <w:next w:val="a"/>
    <w:link w:val="70"/>
    <w:qFormat/>
    <w:rsid w:val="00F93AF6"/>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F93AF6"/>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F93AF6"/>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3AF6"/>
    <w:rPr>
      <w:rFonts w:ascii="Arial" w:eastAsia="Times New Roman" w:hAnsi="Arial" w:cs="Arial"/>
      <w:b/>
      <w:bCs/>
      <w:kern w:val="32"/>
      <w:sz w:val="32"/>
      <w:szCs w:val="32"/>
      <w:lang w:eastAsia="ru-RU"/>
    </w:rPr>
  </w:style>
  <w:style w:type="character" w:customStyle="1" w:styleId="70">
    <w:name w:val="Заголовок 7 Знак"/>
    <w:basedOn w:val="a0"/>
    <w:link w:val="7"/>
    <w:rsid w:val="00F93AF6"/>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F93AF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F93AF6"/>
    <w:rPr>
      <w:rFonts w:ascii="Arial" w:eastAsia="Times New Roman" w:hAnsi="Arial" w:cs="Arial"/>
      <w:lang w:eastAsia="ru-RU"/>
    </w:rPr>
  </w:style>
  <w:style w:type="numbering" w:customStyle="1" w:styleId="11">
    <w:name w:val="Нет списка1"/>
    <w:next w:val="a2"/>
    <w:uiPriority w:val="99"/>
    <w:semiHidden/>
    <w:unhideWhenUsed/>
    <w:rsid w:val="00F93AF6"/>
  </w:style>
  <w:style w:type="paragraph" w:styleId="a3">
    <w:name w:val="header"/>
    <w:basedOn w:val="a"/>
    <w:link w:val="a4"/>
    <w:rsid w:val="00F93AF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F93AF6"/>
    <w:rPr>
      <w:rFonts w:ascii="Times New Roman" w:eastAsia="Times New Roman" w:hAnsi="Times New Roman" w:cs="Times New Roman"/>
      <w:sz w:val="20"/>
      <w:szCs w:val="20"/>
      <w:lang w:eastAsia="ru-RU"/>
    </w:rPr>
  </w:style>
  <w:style w:type="character" w:styleId="a5">
    <w:name w:val="page number"/>
    <w:basedOn w:val="a0"/>
    <w:rsid w:val="00F93AF6"/>
  </w:style>
  <w:style w:type="paragraph" w:styleId="a6">
    <w:name w:val="footer"/>
    <w:basedOn w:val="a"/>
    <w:link w:val="a7"/>
    <w:uiPriority w:val="99"/>
    <w:semiHidden/>
    <w:unhideWhenUsed/>
    <w:rsid w:val="00F93AF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uiPriority w:val="99"/>
    <w:semiHidden/>
    <w:rsid w:val="00F93AF6"/>
    <w:rPr>
      <w:rFonts w:ascii="Times New Roman" w:eastAsia="Times New Roman" w:hAnsi="Times New Roman" w:cs="Times New Roman"/>
      <w:sz w:val="20"/>
      <w:szCs w:val="20"/>
      <w:lang w:eastAsia="ru-RU"/>
    </w:rPr>
  </w:style>
  <w:style w:type="paragraph" w:styleId="a8">
    <w:name w:val="Balloon Text"/>
    <w:basedOn w:val="a"/>
    <w:link w:val="a9"/>
    <w:semiHidden/>
    <w:rsid w:val="00F93AF6"/>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semiHidden/>
    <w:rsid w:val="00F93AF6"/>
    <w:rPr>
      <w:rFonts w:ascii="Tahoma" w:eastAsia="Times New Roman" w:hAnsi="Tahoma" w:cs="Tahoma"/>
      <w:sz w:val="16"/>
      <w:szCs w:val="16"/>
      <w:lang w:eastAsia="ru-RU"/>
    </w:rPr>
  </w:style>
  <w:style w:type="paragraph" w:styleId="aa">
    <w:name w:val="Body Text Indent"/>
    <w:basedOn w:val="a"/>
    <w:link w:val="ab"/>
    <w:rsid w:val="00F93AF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b">
    <w:name w:val="Основной текст с отступом Знак"/>
    <w:basedOn w:val="a0"/>
    <w:link w:val="aa"/>
    <w:rsid w:val="00F93AF6"/>
    <w:rPr>
      <w:rFonts w:ascii="Times New Roman" w:eastAsia="Times New Roman" w:hAnsi="Times New Roman" w:cs="Times New Roman"/>
      <w:sz w:val="28"/>
      <w:szCs w:val="24"/>
      <w:lang w:eastAsia="ru-RU"/>
    </w:rPr>
  </w:style>
  <w:style w:type="paragraph" w:customStyle="1" w:styleId="12">
    <w:name w:val="1"/>
    <w:basedOn w:val="a"/>
    <w:rsid w:val="00F93AF6"/>
    <w:pPr>
      <w:spacing w:after="160" w:line="240" w:lineRule="exact"/>
    </w:pPr>
    <w:rPr>
      <w:rFonts w:ascii="Verdana" w:eastAsia="Times New Roman" w:hAnsi="Verdana" w:cs="Times New Roman"/>
      <w:sz w:val="20"/>
      <w:szCs w:val="20"/>
      <w:lang w:val="en-US"/>
    </w:rPr>
  </w:style>
  <w:style w:type="paragraph" w:styleId="ac">
    <w:name w:val="Body Text"/>
    <w:basedOn w:val="a"/>
    <w:link w:val="ad"/>
    <w:rsid w:val="00F93AF6"/>
    <w:pPr>
      <w:spacing w:after="12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basedOn w:val="a0"/>
    <w:link w:val="ac"/>
    <w:rsid w:val="00F93AF6"/>
    <w:rPr>
      <w:rFonts w:ascii="Times New Roman" w:eastAsia="Times New Roman" w:hAnsi="Times New Roman" w:cs="Times New Roman"/>
      <w:sz w:val="20"/>
      <w:szCs w:val="20"/>
      <w:lang w:eastAsia="ru-RU"/>
    </w:rPr>
  </w:style>
  <w:style w:type="paragraph" w:customStyle="1" w:styleId="ConsPlusNormal">
    <w:name w:val="ConsPlusNormal"/>
    <w:rsid w:val="00F93A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autoRedefine/>
    <w:rsid w:val="00F93AF6"/>
    <w:pPr>
      <w:tabs>
        <w:tab w:val="left" w:pos="709"/>
        <w:tab w:val="left" w:pos="900"/>
        <w:tab w:val="left" w:pos="1416"/>
        <w:tab w:val="left" w:pos="2124"/>
        <w:tab w:val="left" w:pos="2832"/>
        <w:tab w:val="left" w:pos="3540"/>
        <w:tab w:val="left" w:pos="4248"/>
        <w:tab w:val="left" w:pos="4956"/>
        <w:tab w:val="left" w:pos="5940"/>
        <w:tab w:val="left" w:pos="7080"/>
        <w:tab w:val="left" w:pos="7788"/>
        <w:tab w:val="left" w:pos="8496"/>
        <w:tab w:val="left" w:pos="9204"/>
        <w:tab w:val="left" w:pos="9360"/>
      </w:tabs>
      <w:spacing w:after="0" w:line="240" w:lineRule="auto"/>
    </w:pPr>
    <w:rPr>
      <w:rFonts w:ascii="Times New Roman" w:eastAsia="ヒラギノ角ゴ Pro W3" w:hAnsi="Times New Roman" w:cs="Times New Roman"/>
      <w:sz w:val="28"/>
      <w:szCs w:val="28"/>
      <w:lang w:eastAsia="ru-RU"/>
    </w:rPr>
  </w:style>
  <w:style w:type="paragraph" w:styleId="ae">
    <w:name w:val="Plain Text"/>
    <w:basedOn w:val="a"/>
    <w:link w:val="af"/>
    <w:rsid w:val="00F93AF6"/>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F93AF6"/>
    <w:rPr>
      <w:rFonts w:ascii="Courier New" w:eastAsia="Times New Roman" w:hAnsi="Courier New" w:cs="Courier New"/>
      <w:sz w:val="20"/>
      <w:szCs w:val="20"/>
      <w:lang w:eastAsia="ru-RU"/>
    </w:rPr>
  </w:style>
  <w:style w:type="paragraph" w:styleId="20">
    <w:name w:val="List 2"/>
    <w:basedOn w:val="a"/>
    <w:semiHidden/>
    <w:rsid w:val="00F93AF6"/>
    <w:pPr>
      <w:spacing w:after="0" w:line="240" w:lineRule="auto"/>
      <w:ind w:left="566" w:hanging="283"/>
    </w:pPr>
    <w:rPr>
      <w:rFonts w:ascii="Times New Roman" w:eastAsia="Times New Roman" w:hAnsi="Times New Roman" w:cs="Times New Roman"/>
      <w:sz w:val="24"/>
      <w:szCs w:val="24"/>
      <w:lang w:eastAsia="ru-RU"/>
    </w:rPr>
  </w:style>
  <w:style w:type="paragraph" w:styleId="30">
    <w:name w:val="List 3"/>
    <w:basedOn w:val="a"/>
    <w:semiHidden/>
    <w:rsid w:val="00F93AF6"/>
    <w:pPr>
      <w:spacing w:after="0" w:line="240" w:lineRule="auto"/>
      <w:ind w:left="849" w:hanging="283"/>
    </w:pPr>
    <w:rPr>
      <w:rFonts w:ascii="Times New Roman" w:eastAsia="Times New Roman" w:hAnsi="Times New Roman" w:cs="Times New Roman"/>
      <w:sz w:val="24"/>
      <w:szCs w:val="24"/>
      <w:lang w:eastAsia="ru-RU"/>
    </w:rPr>
  </w:style>
  <w:style w:type="paragraph" w:styleId="3">
    <w:name w:val="List Bullet 3"/>
    <w:basedOn w:val="a"/>
    <w:autoRedefine/>
    <w:semiHidden/>
    <w:rsid w:val="00F93AF6"/>
    <w:pPr>
      <w:numPr>
        <w:numId w:val="33"/>
      </w:numPr>
      <w:tabs>
        <w:tab w:val="left" w:pos="1260"/>
      </w:tabs>
      <w:spacing w:after="0" w:line="360" w:lineRule="auto"/>
      <w:ind w:left="180" w:firstLine="660"/>
      <w:jc w:val="both"/>
    </w:pPr>
    <w:rPr>
      <w:rFonts w:ascii="Times New Roman" w:eastAsia="Times New Roman" w:hAnsi="Times New Roman" w:cs="Times New Roman"/>
      <w:b/>
      <w:sz w:val="28"/>
      <w:szCs w:val="28"/>
      <w:lang w:eastAsia="ru-RU"/>
    </w:rPr>
  </w:style>
  <w:style w:type="paragraph" w:styleId="4">
    <w:name w:val="List Bullet 4"/>
    <w:basedOn w:val="a"/>
    <w:autoRedefine/>
    <w:semiHidden/>
    <w:rsid w:val="00F93AF6"/>
    <w:pPr>
      <w:numPr>
        <w:numId w:val="35"/>
      </w:numPr>
      <w:spacing w:after="0" w:line="240" w:lineRule="auto"/>
    </w:pPr>
    <w:rPr>
      <w:rFonts w:ascii="Times New Roman" w:eastAsia="Times New Roman" w:hAnsi="Times New Roman" w:cs="Times New Roman"/>
      <w:sz w:val="24"/>
      <w:szCs w:val="24"/>
      <w:lang w:eastAsia="ru-RU"/>
    </w:rPr>
  </w:style>
  <w:style w:type="paragraph" w:styleId="21">
    <w:name w:val="List Continue 2"/>
    <w:basedOn w:val="a"/>
    <w:semiHidden/>
    <w:rsid w:val="00F93AF6"/>
    <w:pPr>
      <w:spacing w:after="120" w:line="240" w:lineRule="auto"/>
      <w:ind w:left="566"/>
    </w:pPr>
    <w:rPr>
      <w:rFonts w:ascii="Times New Roman" w:eastAsia="Times New Roman" w:hAnsi="Times New Roman" w:cs="Times New Roman"/>
      <w:sz w:val="24"/>
      <w:szCs w:val="24"/>
      <w:lang w:eastAsia="ru-RU"/>
    </w:rPr>
  </w:style>
  <w:style w:type="paragraph" w:styleId="31">
    <w:name w:val="List Continue 3"/>
    <w:basedOn w:val="a"/>
    <w:semiHidden/>
    <w:rsid w:val="00F93AF6"/>
    <w:pPr>
      <w:spacing w:after="120" w:line="240" w:lineRule="auto"/>
      <w:ind w:left="849"/>
    </w:pPr>
    <w:rPr>
      <w:rFonts w:ascii="Times New Roman" w:eastAsia="Times New Roman" w:hAnsi="Times New Roman" w:cs="Times New Roman"/>
      <w:sz w:val="24"/>
      <w:szCs w:val="24"/>
      <w:lang w:eastAsia="ru-RU"/>
    </w:rPr>
  </w:style>
  <w:style w:type="table" w:styleId="af0">
    <w:name w:val="Table Grid"/>
    <w:basedOn w:val="a1"/>
    <w:rsid w:val="00F93A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
    <w:rsid w:val="00F93AF6"/>
    <w:pPr>
      <w:numPr>
        <w:numId w:val="36"/>
      </w:numPr>
      <w:spacing w:after="0" w:line="240" w:lineRule="auto"/>
    </w:pPr>
    <w:rPr>
      <w:rFonts w:ascii="Times New Roman" w:eastAsia="Times New Roman" w:hAnsi="Times New Roman" w:cs="Times New Roman"/>
      <w:sz w:val="24"/>
      <w:szCs w:val="24"/>
      <w:lang w:eastAsia="ru-RU"/>
    </w:rPr>
  </w:style>
  <w:style w:type="paragraph" w:styleId="22">
    <w:name w:val="Body Text 2"/>
    <w:basedOn w:val="a"/>
    <w:link w:val="23"/>
    <w:rsid w:val="00F93AF6"/>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F93AF6"/>
    <w:rPr>
      <w:rFonts w:ascii="Times New Roman" w:eastAsia="Times New Roman" w:hAnsi="Times New Roman" w:cs="Times New Roman"/>
      <w:sz w:val="24"/>
      <w:szCs w:val="24"/>
      <w:lang w:eastAsia="ru-RU"/>
    </w:rPr>
  </w:style>
  <w:style w:type="paragraph" w:styleId="32">
    <w:name w:val="Body Text 3"/>
    <w:basedOn w:val="a"/>
    <w:link w:val="33"/>
    <w:rsid w:val="00F93AF6"/>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F93AF6"/>
    <w:rPr>
      <w:rFonts w:ascii="Times New Roman" w:eastAsia="Times New Roman" w:hAnsi="Times New Roman" w:cs="Times New Roman"/>
      <w:sz w:val="16"/>
      <w:szCs w:val="16"/>
      <w:lang w:eastAsia="ru-RU"/>
    </w:rPr>
  </w:style>
  <w:style w:type="paragraph" w:styleId="af1">
    <w:name w:val="Subtitle"/>
    <w:basedOn w:val="a"/>
    <w:link w:val="af2"/>
    <w:qFormat/>
    <w:rsid w:val="00F93AF6"/>
    <w:pPr>
      <w:spacing w:before="240" w:after="0" w:line="240" w:lineRule="auto"/>
      <w:jc w:val="center"/>
    </w:pPr>
    <w:rPr>
      <w:rFonts w:ascii="Times New Roman" w:eastAsia="Times New Roman" w:hAnsi="Times New Roman" w:cs="Times New Roman"/>
      <w:sz w:val="28"/>
      <w:szCs w:val="24"/>
      <w:lang w:eastAsia="ru-RU"/>
    </w:rPr>
  </w:style>
  <w:style w:type="character" w:customStyle="1" w:styleId="af2">
    <w:name w:val="Подзаголовок Знак"/>
    <w:basedOn w:val="a0"/>
    <w:link w:val="af1"/>
    <w:rsid w:val="00F93AF6"/>
    <w:rPr>
      <w:rFonts w:ascii="Times New Roman" w:eastAsia="Times New Roman" w:hAnsi="Times New Roman" w:cs="Times New Roman"/>
      <w:sz w:val="28"/>
      <w:szCs w:val="24"/>
      <w:lang w:eastAsia="ru-RU"/>
    </w:rPr>
  </w:style>
  <w:style w:type="paragraph" w:customStyle="1" w:styleId="ConsNormal">
    <w:name w:val="ConsNormal"/>
    <w:rsid w:val="00F93AF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3">
    <w:name w:val="Document Map"/>
    <w:basedOn w:val="a"/>
    <w:link w:val="af4"/>
    <w:semiHidden/>
    <w:rsid w:val="00F93AF6"/>
    <w:pPr>
      <w:shd w:val="clear" w:color="auto" w:fill="000080"/>
      <w:spacing w:after="0" w:line="240" w:lineRule="auto"/>
    </w:pPr>
    <w:rPr>
      <w:rFonts w:ascii="Tahoma" w:eastAsia="Times New Roman" w:hAnsi="Tahoma" w:cs="Tahoma"/>
      <w:sz w:val="20"/>
      <w:szCs w:val="20"/>
      <w:lang w:eastAsia="ru-RU"/>
    </w:rPr>
  </w:style>
  <w:style w:type="character" w:customStyle="1" w:styleId="af4">
    <w:name w:val="Схема документа Знак"/>
    <w:basedOn w:val="a0"/>
    <w:link w:val="af3"/>
    <w:semiHidden/>
    <w:rsid w:val="00F93AF6"/>
    <w:rPr>
      <w:rFonts w:ascii="Tahoma" w:eastAsia="Times New Roman" w:hAnsi="Tahoma" w:cs="Tahoma"/>
      <w:sz w:val="20"/>
      <w:szCs w:val="20"/>
      <w:shd w:val="clear" w:color="auto" w:fill="000080"/>
      <w:lang w:eastAsia="ru-RU"/>
    </w:rPr>
  </w:style>
  <w:style w:type="paragraph" w:customStyle="1" w:styleId="ConsPlusTitle">
    <w:name w:val="ConsPlusTitle"/>
    <w:rsid w:val="00F93A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5">
    <w:name w:val="line number"/>
    <w:basedOn w:val="a0"/>
    <w:rsid w:val="00F93AF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F755D-7FE6-4AFF-B457-823E1B1DB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60</Pages>
  <Words>15138</Words>
  <Characters>86292</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2012-10-24T01:46:00Z</cp:lastPrinted>
  <dcterms:created xsi:type="dcterms:W3CDTF">2012-09-06T02:20:00Z</dcterms:created>
  <dcterms:modified xsi:type="dcterms:W3CDTF">2012-10-24T01:47:00Z</dcterms:modified>
</cp:coreProperties>
</file>